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8D8" w:rsidRPr="00A57D84" w:rsidRDefault="004818D8" w:rsidP="004818D8">
      <w:pPr>
        <w:jc w:val="right"/>
        <w:rPr>
          <w:b/>
          <w:sz w:val="20"/>
        </w:rPr>
      </w:pPr>
      <w:r>
        <w:rPr>
          <w:b/>
          <w:sz w:val="24"/>
          <w:szCs w:val="24"/>
        </w:rPr>
        <w:t>Warszawa, 1.04</w:t>
      </w:r>
      <w:r w:rsidRPr="00A57D84">
        <w:rPr>
          <w:b/>
          <w:sz w:val="24"/>
          <w:szCs w:val="24"/>
        </w:rPr>
        <w:t>.2016 r.</w:t>
      </w:r>
    </w:p>
    <w:p w:rsidR="004818D8" w:rsidRPr="00A97552" w:rsidRDefault="004818D8" w:rsidP="004818D8">
      <w:pPr>
        <w:jc w:val="center"/>
        <w:rPr>
          <w:b/>
          <w:sz w:val="40"/>
        </w:rPr>
      </w:pPr>
      <w:r>
        <w:rPr>
          <w:b/>
          <w:sz w:val="40"/>
        </w:rPr>
        <w:t>Znamy mistrzów województwa mazowieckiego, którzy w finale ogólnopolskim staną przed szansą zagrania na Stadionie Narodowym o Puchar Tymbarku</w:t>
      </w:r>
    </w:p>
    <w:p w:rsidR="004818D8" w:rsidRDefault="004818D8" w:rsidP="004818D8">
      <w:pPr>
        <w:spacing w:after="0"/>
        <w:jc w:val="both"/>
        <w:rPr>
          <w:b/>
        </w:rPr>
      </w:pPr>
      <w:r w:rsidRPr="006B3FB0">
        <w:rPr>
          <w:b/>
        </w:rPr>
        <w:t xml:space="preserve">Po </w:t>
      </w:r>
      <w:r>
        <w:rPr>
          <w:b/>
        </w:rPr>
        <w:t>dwóch</w:t>
      </w:r>
      <w:r w:rsidRPr="006B3FB0">
        <w:rPr>
          <w:b/>
        </w:rPr>
        <w:t xml:space="preserve"> dniach </w:t>
      </w:r>
      <w:r>
        <w:rPr>
          <w:b/>
        </w:rPr>
        <w:t>zaciętej</w:t>
      </w:r>
      <w:r w:rsidRPr="00A97552">
        <w:rPr>
          <w:b/>
        </w:rPr>
        <w:t xml:space="preserve"> rywalizacji </w:t>
      </w:r>
      <w:r>
        <w:rPr>
          <w:b/>
        </w:rPr>
        <w:t>w Garwolinie poznaliśmy piłkarskich mistrzów</w:t>
      </w:r>
      <w:r w:rsidRPr="00A97552">
        <w:rPr>
          <w:b/>
        </w:rPr>
        <w:t xml:space="preserve"> województwa </w:t>
      </w:r>
      <w:r>
        <w:rPr>
          <w:b/>
        </w:rPr>
        <w:t>mazowieckiego</w:t>
      </w:r>
      <w:r w:rsidRPr="00A97552">
        <w:rPr>
          <w:b/>
        </w:rPr>
        <w:t xml:space="preserve"> </w:t>
      </w:r>
      <w:r>
        <w:rPr>
          <w:b/>
        </w:rPr>
        <w:t>w kategoriach U-</w:t>
      </w:r>
      <w:r w:rsidRPr="00A97552">
        <w:rPr>
          <w:b/>
        </w:rPr>
        <w:t xml:space="preserve">8, </w:t>
      </w:r>
      <w:r>
        <w:rPr>
          <w:b/>
        </w:rPr>
        <w:t>U-</w:t>
      </w:r>
      <w:r w:rsidRPr="00A97552">
        <w:rPr>
          <w:b/>
        </w:rPr>
        <w:t xml:space="preserve">10 i </w:t>
      </w:r>
      <w:r>
        <w:rPr>
          <w:b/>
        </w:rPr>
        <w:t>U-</w:t>
      </w:r>
      <w:r w:rsidRPr="00A97552">
        <w:rPr>
          <w:b/>
        </w:rPr>
        <w:t xml:space="preserve">12. W zakończonym </w:t>
      </w:r>
      <w:r>
        <w:rPr>
          <w:b/>
        </w:rPr>
        <w:t>finale w</w:t>
      </w:r>
      <w:r w:rsidRPr="00A97552">
        <w:rPr>
          <w:b/>
        </w:rPr>
        <w:t>ojewódzkim X</w:t>
      </w:r>
      <w:r>
        <w:rPr>
          <w:b/>
        </w:rPr>
        <w:t>VI</w:t>
      </w:r>
      <w:r w:rsidRPr="00A97552">
        <w:rPr>
          <w:b/>
        </w:rPr>
        <w:t xml:space="preserve"> edycji Turnieju </w:t>
      </w:r>
      <w:r>
        <w:rPr>
          <w:b/>
        </w:rPr>
        <w:t>„Z </w:t>
      </w:r>
      <w:r w:rsidRPr="00A97552">
        <w:rPr>
          <w:b/>
        </w:rPr>
        <w:t xml:space="preserve">Podwórka na Stadion o Puchar Tymbarku” triumfowały zespoły </w:t>
      </w:r>
      <w:r>
        <w:rPr>
          <w:b/>
        </w:rPr>
        <w:t xml:space="preserve">UKS </w:t>
      </w:r>
      <w:proofErr w:type="spellStart"/>
      <w:r>
        <w:rPr>
          <w:b/>
        </w:rPr>
        <w:t>Varsovia</w:t>
      </w:r>
      <w:proofErr w:type="spellEnd"/>
      <w:r>
        <w:rPr>
          <w:b/>
        </w:rPr>
        <w:t xml:space="preserve"> i UKS </w:t>
      </w:r>
      <w:proofErr w:type="spellStart"/>
      <w:r>
        <w:rPr>
          <w:b/>
        </w:rPr>
        <w:t>Ząbkovia</w:t>
      </w:r>
      <w:proofErr w:type="spellEnd"/>
      <w:r>
        <w:rPr>
          <w:b/>
        </w:rPr>
        <w:t xml:space="preserve"> Ząbki </w:t>
      </w:r>
      <w:r w:rsidRPr="00A97552">
        <w:rPr>
          <w:b/>
        </w:rPr>
        <w:t>w kategorii U-8</w:t>
      </w:r>
      <w:r>
        <w:rPr>
          <w:b/>
        </w:rPr>
        <w:t xml:space="preserve"> i</w:t>
      </w:r>
      <w:r w:rsidR="00FC6429">
        <w:rPr>
          <w:b/>
        </w:rPr>
        <w:t xml:space="preserve"> </w:t>
      </w:r>
      <w:r w:rsidRPr="00A97552">
        <w:rPr>
          <w:b/>
        </w:rPr>
        <w:t>U-10</w:t>
      </w:r>
      <w:r>
        <w:rPr>
          <w:b/>
        </w:rPr>
        <w:t xml:space="preserve"> oraz SP 1 Ząbki i UKS </w:t>
      </w:r>
      <w:proofErr w:type="spellStart"/>
      <w:r>
        <w:rPr>
          <w:b/>
        </w:rPr>
        <w:t>Ząbkovia</w:t>
      </w:r>
      <w:proofErr w:type="spellEnd"/>
      <w:r>
        <w:rPr>
          <w:b/>
        </w:rPr>
        <w:t xml:space="preserve"> Ząbki I </w:t>
      </w:r>
      <w:r w:rsidRPr="00A97552">
        <w:rPr>
          <w:b/>
        </w:rPr>
        <w:t xml:space="preserve">w </w:t>
      </w:r>
      <w:r w:rsidR="00FC6429">
        <w:rPr>
          <w:b/>
        </w:rPr>
        <w:t xml:space="preserve">kategorii </w:t>
      </w:r>
      <w:r w:rsidRPr="00A97552">
        <w:rPr>
          <w:b/>
        </w:rPr>
        <w:t xml:space="preserve">U-12. Zwycięskie drużyny </w:t>
      </w:r>
      <w:r>
        <w:rPr>
          <w:b/>
        </w:rPr>
        <w:t xml:space="preserve">U-10 i U-12 </w:t>
      </w:r>
      <w:r w:rsidRPr="00A97552">
        <w:rPr>
          <w:b/>
        </w:rPr>
        <w:t xml:space="preserve">będą </w:t>
      </w:r>
      <w:r>
        <w:rPr>
          <w:b/>
        </w:rPr>
        <w:t>reprezentowały</w:t>
      </w:r>
      <w:r w:rsidRPr="00A97552">
        <w:rPr>
          <w:b/>
        </w:rPr>
        <w:t xml:space="preserve"> województw</w:t>
      </w:r>
      <w:r>
        <w:rPr>
          <w:b/>
        </w:rPr>
        <w:t>o mazowieckie</w:t>
      </w:r>
      <w:r w:rsidRPr="00A97552">
        <w:rPr>
          <w:b/>
        </w:rPr>
        <w:t xml:space="preserve"> w </w:t>
      </w:r>
      <w:r>
        <w:rPr>
          <w:b/>
        </w:rPr>
        <w:t>f</w:t>
      </w:r>
      <w:r w:rsidRPr="00A97552">
        <w:rPr>
          <w:b/>
        </w:rPr>
        <w:t xml:space="preserve">inale </w:t>
      </w:r>
      <w:r>
        <w:rPr>
          <w:b/>
        </w:rPr>
        <w:t>o</w:t>
      </w:r>
      <w:r w:rsidRPr="00A97552">
        <w:rPr>
          <w:b/>
        </w:rPr>
        <w:t xml:space="preserve">gólnopolskim, który rozstrzygnie się już 2 maja na Stadionie Narodowym w Warszawie. </w:t>
      </w:r>
    </w:p>
    <w:p w:rsidR="004818D8" w:rsidRPr="00A97552" w:rsidRDefault="004818D8" w:rsidP="004818D8">
      <w:pPr>
        <w:spacing w:after="0"/>
        <w:jc w:val="both"/>
        <w:rPr>
          <w:b/>
        </w:rPr>
      </w:pPr>
    </w:p>
    <w:p w:rsidR="004818D8" w:rsidRDefault="004818D8" w:rsidP="004818D8">
      <w:pPr>
        <w:jc w:val="both"/>
      </w:pPr>
      <w:r>
        <w:t>Finały w</w:t>
      </w:r>
      <w:r w:rsidRPr="00A97552">
        <w:t xml:space="preserve">ojewództwa </w:t>
      </w:r>
      <w:r>
        <w:t xml:space="preserve">mazowieckiego  </w:t>
      </w:r>
      <w:r w:rsidRPr="00A97552">
        <w:t xml:space="preserve">zostały rozegrane </w:t>
      </w:r>
      <w:r>
        <w:t xml:space="preserve">30-31 marca </w:t>
      </w:r>
      <w:r w:rsidRPr="00A97552">
        <w:t xml:space="preserve">na </w:t>
      </w:r>
      <w:r>
        <w:t>obiekcie Powiatowego Ośrodka w Miętnem.</w:t>
      </w:r>
      <w:r w:rsidRPr="00A97552">
        <w:t xml:space="preserve"> Zmagania dzieci były częścią </w:t>
      </w:r>
      <w:r>
        <w:t>wielkiego święta futbolu, w </w:t>
      </w:r>
      <w:r w:rsidRPr="00A97552">
        <w:t>który</w:t>
      </w:r>
      <w:r>
        <w:t>m</w:t>
      </w:r>
      <w:r w:rsidRPr="00A97552">
        <w:t xml:space="preserve"> uczestniczyli rodzice, trenerzy oraz </w:t>
      </w:r>
      <w:r>
        <w:t>kibice</w:t>
      </w:r>
      <w:r w:rsidRPr="00A97552">
        <w:t xml:space="preserve"> piłki nożnej dopingujący reprezentantów swoich miast</w:t>
      </w:r>
      <w:r>
        <w:t xml:space="preserve"> i </w:t>
      </w:r>
      <w:r w:rsidRPr="006B3FB0">
        <w:t xml:space="preserve">szkół. Pierwszego dnia o miano najlepszych walczyły </w:t>
      </w:r>
      <w:r>
        <w:t>najmłodsze dzieci z kategorii U-8 i U-10, a drugiego zostały wył</w:t>
      </w:r>
      <w:r w:rsidR="009E347F">
        <w:t xml:space="preserve">onione najlepsze drużyny do lat </w:t>
      </w:r>
      <w:r>
        <w:t>12.</w:t>
      </w:r>
    </w:p>
    <w:p w:rsidR="004818D8" w:rsidRPr="00104CDB" w:rsidRDefault="004818D8" w:rsidP="004818D8">
      <w:pPr>
        <w:jc w:val="both"/>
      </w:pPr>
      <w:r w:rsidRPr="00A97552">
        <w:t xml:space="preserve">W </w:t>
      </w:r>
      <w:r>
        <w:t xml:space="preserve">kategorii wiekowej U-8, najlepszą żeńską drużyną został </w:t>
      </w:r>
      <w:r w:rsidRPr="00712790">
        <w:rPr>
          <w:b/>
        </w:rPr>
        <w:t xml:space="preserve">UKS </w:t>
      </w:r>
      <w:proofErr w:type="spellStart"/>
      <w:r>
        <w:rPr>
          <w:b/>
        </w:rPr>
        <w:t>Ząbkovia</w:t>
      </w:r>
      <w:proofErr w:type="spellEnd"/>
      <w:r>
        <w:rPr>
          <w:b/>
        </w:rPr>
        <w:t xml:space="preserve"> Ząbki</w:t>
      </w:r>
      <w:r>
        <w:t xml:space="preserve">, pokonując w dwumeczu zespół Szkoły Podstawowej imienia św. Franciszka z Warszawy w stosunku 15:4. - </w:t>
      </w:r>
      <w:r>
        <w:rPr>
          <w:i/>
        </w:rPr>
        <w:t>Dobrze, że celem Turnieju jest rywalizacja w duchu fair play. Jest dużo zabawy, dużo radości, ale i trochę błędów, przez co wpada dużo bramek. Ale to dobrze, bo dzięki temu uczymy się na błędach, co jest jak najbardziej pozytywnym aspektem</w:t>
      </w:r>
      <w:r>
        <w:t xml:space="preserve"> - podsumował trener zwycięskiej drużyny, </w:t>
      </w:r>
      <w:r>
        <w:rPr>
          <w:b/>
        </w:rPr>
        <w:t>Jarosław Dobrowolski</w:t>
      </w:r>
      <w:r>
        <w:t>.</w:t>
      </w:r>
    </w:p>
    <w:p w:rsidR="004818D8" w:rsidRPr="00656316" w:rsidRDefault="004818D8" w:rsidP="004818D8">
      <w:pPr>
        <w:jc w:val="both"/>
        <w:rPr>
          <w:b/>
        </w:rPr>
      </w:pPr>
      <w:r>
        <w:t xml:space="preserve">Wśród chłopców w najmłodszej kategorii triumfował zespół </w:t>
      </w:r>
      <w:r w:rsidRPr="00712790">
        <w:rPr>
          <w:b/>
        </w:rPr>
        <w:t xml:space="preserve">UKS </w:t>
      </w:r>
      <w:proofErr w:type="spellStart"/>
      <w:r>
        <w:rPr>
          <w:b/>
        </w:rPr>
        <w:t>Varsovia</w:t>
      </w:r>
      <w:proofErr w:type="spellEnd"/>
      <w:r>
        <w:rPr>
          <w:b/>
        </w:rPr>
        <w:t xml:space="preserve"> </w:t>
      </w:r>
      <w:r>
        <w:t xml:space="preserve">pokonując w finale UKS BSS "Irzyk" 3:1. Po finale trener zwycięskiej drużyny chwalił organizację turnieju. - </w:t>
      </w:r>
      <w:r>
        <w:rPr>
          <w:i/>
        </w:rPr>
        <w:t>Organizacja finałów jest  naprawdę super. Jeżdżę tutaj już osiem lat i muszę przyznać, że</w:t>
      </w:r>
      <w:r>
        <w:t xml:space="preserve"> </w:t>
      </w:r>
      <w:r>
        <w:rPr>
          <w:i/>
        </w:rPr>
        <w:t xml:space="preserve">poziom jest coraz wyższy. To się chwali </w:t>
      </w:r>
      <w:r>
        <w:t xml:space="preserve">- komentował po wygranej </w:t>
      </w:r>
      <w:r w:rsidRPr="009C5ED1">
        <w:rPr>
          <w:b/>
        </w:rPr>
        <w:t xml:space="preserve">trener </w:t>
      </w:r>
      <w:r w:rsidR="0072019C">
        <w:rPr>
          <w:b/>
        </w:rPr>
        <w:t>Adam Kucharczyk.</w:t>
      </w:r>
      <w:r>
        <w:t xml:space="preserve"> </w:t>
      </w:r>
    </w:p>
    <w:p w:rsidR="004818D8" w:rsidRDefault="004818D8" w:rsidP="004818D8">
      <w:pPr>
        <w:jc w:val="both"/>
      </w:pPr>
      <w:r w:rsidRPr="00750138">
        <w:t>W rywalizacji</w:t>
      </w:r>
      <w:r>
        <w:t xml:space="preserve"> dziewczynek do lat 10 najlepsza</w:t>
      </w:r>
      <w:r w:rsidRPr="00750138">
        <w:t xml:space="preserve"> okazał</w:t>
      </w:r>
      <w:r>
        <w:t>a</w:t>
      </w:r>
      <w:r w:rsidRPr="00750138">
        <w:t xml:space="preserve"> się </w:t>
      </w:r>
      <w:r>
        <w:t xml:space="preserve">starsza siostra drużyny </w:t>
      </w:r>
      <w:r w:rsidRPr="009C54CF">
        <w:rPr>
          <w:b/>
        </w:rPr>
        <w:t xml:space="preserve">UKS </w:t>
      </w:r>
      <w:proofErr w:type="spellStart"/>
      <w:r w:rsidRPr="009C54CF">
        <w:rPr>
          <w:b/>
        </w:rPr>
        <w:t>Ząbkovi</w:t>
      </w:r>
      <w:r>
        <w:rPr>
          <w:b/>
        </w:rPr>
        <w:t>a</w:t>
      </w:r>
      <w:proofErr w:type="spellEnd"/>
      <w:r w:rsidRPr="009C54CF">
        <w:rPr>
          <w:b/>
        </w:rPr>
        <w:t xml:space="preserve"> Ząbki</w:t>
      </w:r>
      <w:r>
        <w:t>, która</w:t>
      </w:r>
      <w:r w:rsidRPr="00750138">
        <w:t xml:space="preserve"> w </w:t>
      </w:r>
      <w:r>
        <w:t xml:space="preserve">ostatnim meczu </w:t>
      </w:r>
      <w:r w:rsidRPr="00750138">
        <w:t xml:space="preserve">swojej </w:t>
      </w:r>
      <w:r>
        <w:t xml:space="preserve">grupy </w:t>
      </w:r>
      <w:r w:rsidRPr="00750138">
        <w:t>pokonał</w:t>
      </w:r>
      <w:r>
        <w:t>a 17:0 SP św. Franciszka</w:t>
      </w:r>
      <w:r>
        <w:rPr>
          <w:b/>
        </w:rPr>
        <w:t xml:space="preserve"> </w:t>
      </w:r>
      <w:r w:rsidRPr="00163711">
        <w:t>i tym samym zwyciężyła w całym turnieju</w:t>
      </w:r>
      <w:r w:rsidR="00FC6429">
        <w:t>.</w:t>
      </w:r>
      <w:r w:rsidRPr="00750138">
        <w:t xml:space="preserve"> Po triumfie, </w:t>
      </w:r>
      <w:r w:rsidRPr="001F5B25">
        <w:rPr>
          <w:b/>
        </w:rPr>
        <w:t xml:space="preserve">Katarzyna Sochocka, </w:t>
      </w:r>
      <w:r>
        <w:rPr>
          <w:b/>
        </w:rPr>
        <w:t>opiekunka</w:t>
      </w:r>
      <w:r w:rsidRPr="001F5B25">
        <w:rPr>
          <w:b/>
        </w:rPr>
        <w:t xml:space="preserve"> dziewczynek</w:t>
      </w:r>
      <w:r w:rsidRPr="00656316">
        <w:rPr>
          <w:color w:val="FF0000"/>
        </w:rPr>
        <w:t xml:space="preserve"> </w:t>
      </w:r>
      <w:r w:rsidRPr="001F5B25">
        <w:t xml:space="preserve">przyznała, iż w tym roku </w:t>
      </w:r>
      <w:r>
        <w:t xml:space="preserve">zwycięstwo </w:t>
      </w:r>
      <w:r w:rsidRPr="001F5B25">
        <w:t>był</w:t>
      </w:r>
      <w:r>
        <w:t>o</w:t>
      </w:r>
      <w:r w:rsidRPr="001F5B25">
        <w:t xml:space="preserve"> bardzo pożądan</w:t>
      </w:r>
      <w:r>
        <w:t>e.</w:t>
      </w:r>
      <w:r w:rsidRPr="00750138">
        <w:t xml:space="preserve"> - </w:t>
      </w:r>
      <w:r>
        <w:rPr>
          <w:i/>
        </w:rPr>
        <w:t>W tamtym roku zajęliśmy drugie i trzecie miejsce, więc tym razem bardzo chciałam wygrać i awansować</w:t>
      </w:r>
      <w:r>
        <w:t xml:space="preserve">. </w:t>
      </w:r>
      <w:r w:rsidRPr="003A0A6F">
        <w:rPr>
          <w:i/>
        </w:rPr>
        <w:t>W mojej karierze nie udało się zagrać na Stadionie Narodowym, więc cieszę się, że jako trenerka będę miała szansę o to zagrać. Teraz nie będzie żadnego odpoczynku, od jutra ruszamy z treningami, nawet z wydłużonymi, żeby przygotować się jak najlepiej</w:t>
      </w:r>
      <w:r>
        <w:t xml:space="preserve"> – uśmiechała się uradowana.</w:t>
      </w:r>
      <w:r w:rsidRPr="00750138" w:rsidDel="00B341F9">
        <w:t xml:space="preserve"> </w:t>
      </w:r>
    </w:p>
    <w:p w:rsidR="004818D8" w:rsidRPr="00656316" w:rsidRDefault="004818D8" w:rsidP="004818D8">
      <w:pPr>
        <w:jc w:val="both"/>
        <w:rPr>
          <w:b/>
          <w:i/>
          <w:color w:val="FF0000"/>
        </w:rPr>
      </w:pPr>
      <w:r w:rsidRPr="00750138">
        <w:t xml:space="preserve">Jeśli chodzi o drużyny </w:t>
      </w:r>
      <w:r>
        <w:t>chłopców w kategorii U-10</w:t>
      </w:r>
      <w:r w:rsidRPr="00750138">
        <w:t xml:space="preserve">, </w:t>
      </w:r>
      <w:r>
        <w:t xml:space="preserve">  najlepsza okazała się </w:t>
      </w:r>
      <w:r w:rsidRPr="00750138">
        <w:t xml:space="preserve">ekipa </w:t>
      </w:r>
      <w:r>
        <w:t xml:space="preserve">UKS </w:t>
      </w:r>
      <w:proofErr w:type="spellStart"/>
      <w:r>
        <w:t>Varsovia</w:t>
      </w:r>
      <w:proofErr w:type="spellEnd"/>
      <w:r>
        <w:t xml:space="preserve"> I</w:t>
      </w:r>
      <w:r w:rsidRPr="00750138">
        <w:t>, wygrywając finałowe starcie z</w:t>
      </w:r>
      <w:r>
        <w:t>e Szkołą Podstawową 109</w:t>
      </w:r>
      <w:r w:rsidRPr="00750138">
        <w:t xml:space="preserve"> </w:t>
      </w:r>
      <w:r>
        <w:t>z Warszawy 4:2</w:t>
      </w:r>
      <w:r w:rsidRPr="00750138">
        <w:t xml:space="preserve">. - </w:t>
      </w:r>
      <w:r>
        <w:rPr>
          <w:i/>
        </w:rPr>
        <w:t xml:space="preserve">Było sporo stresu i sporo emocji, gdyż różnie </w:t>
      </w:r>
      <w:bookmarkStart w:id="0" w:name="_GoBack"/>
      <w:bookmarkEnd w:id="0"/>
      <w:r>
        <w:rPr>
          <w:i/>
        </w:rPr>
        <w:t xml:space="preserve"> nasza gra się układała. Najważniejsze, że chłopcy dobrze się spisali - </w:t>
      </w:r>
      <w:r w:rsidRPr="00750138">
        <w:t xml:space="preserve">komentował </w:t>
      </w:r>
      <w:r>
        <w:t xml:space="preserve">po meczu </w:t>
      </w:r>
      <w:r>
        <w:rPr>
          <w:b/>
        </w:rPr>
        <w:t xml:space="preserve">Mateusz </w:t>
      </w:r>
      <w:proofErr w:type="spellStart"/>
      <w:r>
        <w:rPr>
          <w:b/>
        </w:rPr>
        <w:t>Herbin</w:t>
      </w:r>
      <w:proofErr w:type="spellEnd"/>
      <w:r>
        <w:rPr>
          <w:b/>
        </w:rPr>
        <w:t xml:space="preserve">, szkoleniowiec UKS </w:t>
      </w:r>
      <w:proofErr w:type="spellStart"/>
      <w:r>
        <w:rPr>
          <w:b/>
        </w:rPr>
        <w:t>Varsovii</w:t>
      </w:r>
      <w:proofErr w:type="spellEnd"/>
      <w:r>
        <w:rPr>
          <w:b/>
        </w:rPr>
        <w:t xml:space="preserve"> I.</w:t>
      </w:r>
    </w:p>
    <w:p w:rsidR="004818D8" w:rsidRPr="00A97552" w:rsidRDefault="004818D8" w:rsidP="004818D8">
      <w:pPr>
        <w:jc w:val="both"/>
      </w:pPr>
      <w:r w:rsidRPr="00A97552">
        <w:lastRenderedPageBreak/>
        <w:t xml:space="preserve">W kategorii U-12 </w:t>
      </w:r>
      <w:r>
        <w:t xml:space="preserve">dominację wśród chłopców i dziewczyn pokazały zespoły z Ząbek, triumfując w obu grupach. Najlepszą spośród żeńskich drużyn </w:t>
      </w:r>
      <w:r w:rsidRPr="00A97552">
        <w:t>okazał</w:t>
      </w:r>
      <w:r>
        <w:t xml:space="preserve">a się </w:t>
      </w:r>
      <w:r w:rsidRPr="00656316">
        <w:rPr>
          <w:b/>
        </w:rPr>
        <w:t xml:space="preserve">UKS </w:t>
      </w:r>
      <w:proofErr w:type="spellStart"/>
      <w:r>
        <w:rPr>
          <w:b/>
        </w:rPr>
        <w:t>Ząbkovia</w:t>
      </w:r>
      <w:proofErr w:type="spellEnd"/>
      <w:r>
        <w:rPr>
          <w:b/>
        </w:rPr>
        <w:t xml:space="preserve"> Ząbki I</w:t>
      </w:r>
      <w:r>
        <w:t>, pokonując w ostatnim meczu MUKS Praga Warszawa (2:1). Po turnieju</w:t>
      </w:r>
      <w:r w:rsidRPr="00761DC8">
        <w:t xml:space="preserve"> </w:t>
      </w:r>
      <w:r>
        <w:t>opiekun</w:t>
      </w:r>
      <w:r w:rsidRPr="00656316">
        <w:t xml:space="preserve"> </w:t>
      </w:r>
      <w:r>
        <w:t>zespołu</w:t>
      </w:r>
      <w:r w:rsidRPr="00761DC8">
        <w:t xml:space="preserve"> nie krył zadowolenia</w:t>
      </w:r>
      <w:r>
        <w:t xml:space="preserve">. - </w:t>
      </w:r>
      <w:r>
        <w:rPr>
          <w:i/>
        </w:rPr>
        <w:t xml:space="preserve">Turniej był bardzo emocjonujący, szczególnie mecz finałowy. Organizacyjnie bardzo dobrze to wygląda, a dodatkowo moja drużyna spisała się na złoty medal </w:t>
      </w:r>
      <w:r>
        <w:t xml:space="preserve"> - podsumował </w:t>
      </w:r>
      <w:r>
        <w:rPr>
          <w:b/>
        </w:rPr>
        <w:t>trener Marcin Wojda</w:t>
      </w:r>
      <w:r>
        <w:t>.</w:t>
      </w:r>
    </w:p>
    <w:p w:rsidR="004818D8" w:rsidRPr="00E9740E" w:rsidRDefault="004818D8" w:rsidP="004818D8">
      <w:pPr>
        <w:jc w:val="both"/>
      </w:pPr>
      <w:r>
        <w:t xml:space="preserve">Wśród chłopców, triumfatorami kategorii U-12 została niespodziewanie drużyna ze </w:t>
      </w:r>
      <w:r>
        <w:rPr>
          <w:b/>
        </w:rPr>
        <w:t>Szkoły Podstawowej numer 1</w:t>
      </w:r>
      <w:r w:rsidRPr="00656316">
        <w:rPr>
          <w:b/>
        </w:rPr>
        <w:t xml:space="preserve"> w </w:t>
      </w:r>
      <w:r>
        <w:rPr>
          <w:b/>
        </w:rPr>
        <w:t>Ząbkach</w:t>
      </w:r>
      <w:r>
        <w:t xml:space="preserve">. W dramatycznym finałowym meczu, pokonali oni po rzutach karnych UKS Dziewiątkę Siedlce 3:1 (1:1 w regulaminowym czasie gry). - </w:t>
      </w:r>
      <w:r>
        <w:rPr>
          <w:i/>
        </w:rPr>
        <w:t>Świetna organizacja, turniej bardzo mi się podobał, tym bardziej, że spory sukces osiągnęliśmy na tym szczeblu. Liczyłem na chłopców, wiedziałem, że tkwi w nich ogromny potencjał i czekałem tylko aż pokażą to na boisku</w:t>
      </w:r>
      <w:r>
        <w:t xml:space="preserve"> - zdradził dumny </w:t>
      </w:r>
      <w:r w:rsidRPr="00656316">
        <w:rPr>
          <w:b/>
        </w:rPr>
        <w:t>trener</w:t>
      </w:r>
      <w:r>
        <w:t xml:space="preserve">, </w:t>
      </w:r>
      <w:r>
        <w:rPr>
          <w:b/>
        </w:rPr>
        <w:t>Rafał Pawłowski</w:t>
      </w:r>
      <w:r>
        <w:t>.</w:t>
      </w:r>
    </w:p>
    <w:p w:rsidR="004818D8" w:rsidRPr="00A97552" w:rsidRDefault="004818D8" w:rsidP="004818D8">
      <w:pPr>
        <w:jc w:val="both"/>
      </w:pPr>
      <w:r>
        <w:t xml:space="preserve">Jednym z celów Turnieju „Z Podwórka na Stadion o Puchar Tymbarku” jest wyłanianie piłkarskich talentów, dlatego trenerzy drużyn, które wygrały finały wojewódzkie mogą dobrać do swojego podstawowego składu po 2 wyróżniających się zawodników z przegrany zespołów. W finale ogólnopolskim rywalizować będą reprezentacje poszczególnych województw. </w:t>
      </w:r>
    </w:p>
    <w:tbl>
      <w:tblPr>
        <w:tblW w:w="9768" w:type="dxa"/>
        <w:jc w:val="center"/>
        <w:tblLook w:val="04A0"/>
      </w:tblPr>
      <w:tblGrid>
        <w:gridCol w:w="2050"/>
        <w:gridCol w:w="3969"/>
        <w:gridCol w:w="3749"/>
      </w:tblGrid>
      <w:tr w:rsidR="004818D8" w:rsidRPr="00A97552" w:rsidTr="00E4317D">
        <w:trPr>
          <w:trHeight w:val="315"/>
          <w:jc w:val="center"/>
        </w:trPr>
        <w:tc>
          <w:tcPr>
            <w:tcW w:w="9768" w:type="dxa"/>
            <w:gridSpan w:val="3"/>
            <w:tcBorders>
              <w:top w:val="single" w:sz="8" w:space="0" w:color="auto"/>
              <w:left w:val="single" w:sz="8" w:space="0" w:color="auto"/>
              <w:bottom w:val="single" w:sz="8" w:space="0" w:color="auto"/>
              <w:right w:val="single" w:sz="8" w:space="0" w:color="000000"/>
            </w:tcBorders>
            <w:shd w:val="clear" w:color="000000" w:fill="92D050"/>
            <w:noWrap/>
            <w:vAlign w:val="center"/>
            <w:hideMark/>
          </w:tcPr>
          <w:p w:rsidR="004818D8" w:rsidRPr="00A97552" w:rsidRDefault="004818D8" w:rsidP="00E4317D">
            <w:pPr>
              <w:spacing w:after="0" w:line="240" w:lineRule="auto"/>
              <w:jc w:val="center"/>
              <w:rPr>
                <w:rFonts w:eastAsia="Times New Roman"/>
                <w:b/>
                <w:bCs/>
                <w:color w:val="000000"/>
              </w:rPr>
            </w:pPr>
            <w:r w:rsidRPr="00A97552">
              <w:rPr>
                <w:rFonts w:eastAsia="Times New Roman"/>
                <w:b/>
                <w:bCs/>
                <w:color w:val="000000"/>
                <w:sz w:val="20"/>
              </w:rPr>
              <w:t>Klasyfikacja generalna</w:t>
            </w:r>
          </w:p>
        </w:tc>
      </w:tr>
      <w:tr w:rsidR="004818D8" w:rsidRPr="00A97552" w:rsidTr="00E4317D">
        <w:trPr>
          <w:trHeight w:val="315"/>
          <w:jc w:val="center"/>
        </w:trPr>
        <w:tc>
          <w:tcPr>
            <w:tcW w:w="2050" w:type="dxa"/>
            <w:tcBorders>
              <w:top w:val="nil"/>
              <w:left w:val="single" w:sz="8" w:space="0" w:color="auto"/>
              <w:bottom w:val="single" w:sz="8" w:space="0" w:color="auto"/>
              <w:right w:val="single" w:sz="8" w:space="0" w:color="auto"/>
            </w:tcBorders>
            <w:shd w:val="clear" w:color="000000" w:fill="FFC000"/>
            <w:noWrap/>
            <w:vAlign w:val="center"/>
            <w:hideMark/>
          </w:tcPr>
          <w:p w:rsidR="004818D8" w:rsidRPr="00A97552" w:rsidRDefault="004818D8" w:rsidP="00E4317D">
            <w:pPr>
              <w:spacing w:after="0" w:line="240" w:lineRule="auto"/>
              <w:jc w:val="center"/>
              <w:rPr>
                <w:rFonts w:eastAsia="Times New Roman"/>
                <w:b/>
                <w:bCs/>
                <w:color w:val="000000"/>
                <w:sz w:val="20"/>
              </w:rPr>
            </w:pPr>
            <w:r w:rsidRPr="00A97552">
              <w:rPr>
                <w:rFonts w:eastAsia="Times New Roman"/>
                <w:b/>
                <w:bCs/>
                <w:color w:val="000000"/>
                <w:sz w:val="20"/>
              </w:rPr>
              <w:t>Kategoria</w:t>
            </w:r>
          </w:p>
        </w:tc>
        <w:tc>
          <w:tcPr>
            <w:tcW w:w="3969" w:type="dxa"/>
            <w:tcBorders>
              <w:top w:val="nil"/>
              <w:left w:val="nil"/>
              <w:bottom w:val="single" w:sz="8" w:space="0" w:color="auto"/>
              <w:right w:val="single" w:sz="8" w:space="0" w:color="auto"/>
            </w:tcBorders>
            <w:shd w:val="clear" w:color="000000" w:fill="FFC000"/>
            <w:noWrap/>
            <w:vAlign w:val="center"/>
            <w:hideMark/>
          </w:tcPr>
          <w:p w:rsidR="004818D8" w:rsidRPr="00A97552" w:rsidRDefault="004818D8" w:rsidP="00E4317D">
            <w:pPr>
              <w:spacing w:after="0" w:line="240" w:lineRule="auto"/>
              <w:jc w:val="center"/>
              <w:rPr>
                <w:rFonts w:eastAsia="Times New Roman"/>
                <w:b/>
                <w:bCs/>
                <w:color w:val="000000"/>
                <w:sz w:val="20"/>
              </w:rPr>
            </w:pPr>
            <w:r w:rsidRPr="00A97552">
              <w:rPr>
                <w:rFonts w:eastAsia="Times New Roman"/>
                <w:b/>
                <w:bCs/>
                <w:color w:val="000000"/>
                <w:sz w:val="20"/>
              </w:rPr>
              <w:t>Chłopcy</w:t>
            </w:r>
          </w:p>
        </w:tc>
        <w:tc>
          <w:tcPr>
            <w:tcW w:w="3749" w:type="dxa"/>
            <w:tcBorders>
              <w:top w:val="nil"/>
              <w:left w:val="nil"/>
              <w:bottom w:val="single" w:sz="8" w:space="0" w:color="auto"/>
              <w:right w:val="single" w:sz="8" w:space="0" w:color="auto"/>
            </w:tcBorders>
            <w:shd w:val="clear" w:color="000000" w:fill="FFC000"/>
            <w:noWrap/>
            <w:vAlign w:val="center"/>
            <w:hideMark/>
          </w:tcPr>
          <w:p w:rsidR="004818D8" w:rsidRPr="00A97552" w:rsidRDefault="004818D8" w:rsidP="00E4317D">
            <w:pPr>
              <w:spacing w:after="0" w:line="240" w:lineRule="auto"/>
              <w:jc w:val="center"/>
              <w:rPr>
                <w:rFonts w:eastAsia="Times New Roman"/>
                <w:b/>
                <w:bCs/>
                <w:color w:val="000000"/>
                <w:sz w:val="20"/>
              </w:rPr>
            </w:pPr>
            <w:r w:rsidRPr="00A97552">
              <w:rPr>
                <w:rFonts w:eastAsia="Times New Roman"/>
                <w:b/>
                <w:bCs/>
                <w:color w:val="000000"/>
                <w:sz w:val="20"/>
              </w:rPr>
              <w:t>Dziewczynki</w:t>
            </w:r>
          </w:p>
        </w:tc>
      </w:tr>
      <w:tr w:rsidR="004818D8" w:rsidRPr="00A97552" w:rsidTr="00E4317D">
        <w:trPr>
          <w:trHeight w:val="900"/>
          <w:jc w:val="center"/>
        </w:trPr>
        <w:tc>
          <w:tcPr>
            <w:tcW w:w="2050" w:type="dxa"/>
            <w:tcBorders>
              <w:top w:val="single" w:sz="8" w:space="0" w:color="auto"/>
              <w:left w:val="single" w:sz="8" w:space="0" w:color="auto"/>
              <w:bottom w:val="single" w:sz="4" w:space="0" w:color="auto"/>
              <w:right w:val="single" w:sz="4" w:space="0" w:color="auto"/>
            </w:tcBorders>
            <w:shd w:val="clear" w:color="auto" w:fill="CCFF99"/>
            <w:noWrap/>
            <w:vAlign w:val="center"/>
            <w:hideMark/>
          </w:tcPr>
          <w:p w:rsidR="004818D8" w:rsidRPr="003E0D2D" w:rsidRDefault="004818D8" w:rsidP="00E4317D">
            <w:pPr>
              <w:spacing w:after="0" w:line="240" w:lineRule="auto"/>
              <w:rPr>
                <w:rFonts w:eastAsia="Times New Roman"/>
                <w:b/>
                <w:color w:val="000000"/>
                <w:sz w:val="20"/>
                <w:szCs w:val="20"/>
              </w:rPr>
            </w:pPr>
            <w:r>
              <w:rPr>
                <w:rFonts w:eastAsia="Times New Roman"/>
                <w:b/>
                <w:color w:val="000000"/>
                <w:sz w:val="20"/>
                <w:szCs w:val="20"/>
              </w:rPr>
              <w:t>U-8</w:t>
            </w:r>
          </w:p>
        </w:tc>
        <w:tc>
          <w:tcPr>
            <w:tcW w:w="3969" w:type="dxa"/>
            <w:tcBorders>
              <w:top w:val="single" w:sz="8" w:space="0" w:color="auto"/>
              <w:left w:val="nil"/>
              <w:bottom w:val="single" w:sz="4" w:space="0" w:color="auto"/>
              <w:right w:val="single" w:sz="4" w:space="0" w:color="auto"/>
            </w:tcBorders>
            <w:shd w:val="clear" w:color="auto" w:fill="CCFF99"/>
            <w:vAlign w:val="center"/>
          </w:tcPr>
          <w:p w:rsidR="004818D8" w:rsidRDefault="004818D8" w:rsidP="00E4317D">
            <w:pPr>
              <w:pStyle w:val="Akapitzlist"/>
              <w:numPr>
                <w:ilvl w:val="0"/>
                <w:numId w:val="1"/>
              </w:numPr>
              <w:spacing w:after="0" w:line="240" w:lineRule="auto"/>
              <w:ind w:left="317" w:hanging="317"/>
              <w:rPr>
                <w:rFonts w:eastAsia="Times New Roman"/>
                <w:color w:val="000000"/>
                <w:sz w:val="20"/>
                <w:szCs w:val="20"/>
              </w:rPr>
            </w:pPr>
            <w:r>
              <w:rPr>
                <w:rFonts w:eastAsia="Times New Roman"/>
                <w:color w:val="000000"/>
                <w:sz w:val="20"/>
                <w:szCs w:val="20"/>
              </w:rPr>
              <w:t xml:space="preserve">UKS </w:t>
            </w:r>
            <w:proofErr w:type="spellStart"/>
            <w:r>
              <w:rPr>
                <w:rFonts w:eastAsia="Times New Roman"/>
                <w:color w:val="000000"/>
                <w:sz w:val="20"/>
                <w:szCs w:val="20"/>
              </w:rPr>
              <w:t>Varsovia</w:t>
            </w:r>
            <w:proofErr w:type="spellEnd"/>
          </w:p>
          <w:p w:rsidR="004818D8" w:rsidRDefault="004818D8" w:rsidP="00E4317D">
            <w:pPr>
              <w:pStyle w:val="Akapitzlist"/>
              <w:numPr>
                <w:ilvl w:val="0"/>
                <w:numId w:val="1"/>
              </w:numPr>
              <w:spacing w:after="0" w:line="240" w:lineRule="auto"/>
              <w:ind w:left="317" w:hanging="317"/>
              <w:rPr>
                <w:rFonts w:eastAsia="Times New Roman"/>
                <w:color w:val="000000"/>
                <w:sz w:val="20"/>
                <w:szCs w:val="20"/>
              </w:rPr>
            </w:pPr>
            <w:r>
              <w:rPr>
                <w:rFonts w:eastAsia="Times New Roman"/>
                <w:color w:val="000000"/>
                <w:sz w:val="20"/>
                <w:szCs w:val="20"/>
              </w:rPr>
              <w:t>UKS BSS "Irzyk"</w:t>
            </w:r>
          </w:p>
          <w:p w:rsidR="004818D8" w:rsidRDefault="004818D8" w:rsidP="00E4317D">
            <w:pPr>
              <w:pStyle w:val="Akapitzlist"/>
              <w:numPr>
                <w:ilvl w:val="0"/>
                <w:numId w:val="1"/>
              </w:numPr>
              <w:spacing w:after="0" w:line="240" w:lineRule="auto"/>
              <w:ind w:left="317" w:hanging="317"/>
              <w:rPr>
                <w:rFonts w:eastAsia="Times New Roman"/>
                <w:color w:val="000000"/>
                <w:sz w:val="20"/>
                <w:szCs w:val="20"/>
              </w:rPr>
            </w:pPr>
            <w:r>
              <w:rPr>
                <w:rFonts w:eastAsia="Times New Roman"/>
                <w:color w:val="000000"/>
                <w:sz w:val="20"/>
                <w:szCs w:val="20"/>
              </w:rPr>
              <w:t>SP Nowa Wieś</w:t>
            </w:r>
          </w:p>
          <w:p w:rsidR="004818D8" w:rsidRPr="006B3FB0" w:rsidRDefault="004818D8" w:rsidP="00E4317D">
            <w:pPr>
              <w:pStyle w:val="Akapitzlist"/>
              <w:numPr>
                <w:ilvl w:val="0"/>
                <w:numId w:val="1"/>
              </w:numPr>
              <w:spacing w:after="0" w:line="240" w:lineRule="auto"/>
              <w:ind w:left="317" w:hanging="317"/>
              <w:rPr>
                <w:rFonts w:eastAsia="Times New Roman"/>
                <w:color w:val="000000"/>
                <w:sz w:val="20"/>
                <w:szCs w:val="20"/>
              </w:rPr>
            </w:pPr>
            <w:r>
              <w:rPr>
                <w:rFonts w:eastAsia="Times New Roman"/>
                <w:color w:val="000000"/>
                <w:sz w:val="20"/>
                <w:szCs w:val="20"/>
              </w:rPr>
              <w:t>Progres Garwolin</w:t>
            </w:r>
          </w:p>
        </w:tc>
        <w:tc>
          <w:tcPr>
            <w:tcW w:w="3749" w:type="dxa"/>
            <w:tcBorders>
              <w:top w:val="single" w:sz="8" w:space="0" w:color="auto"/>
              <w:left w:val="nil"/>
              <w:bottom w:val="single" w:sz="4" w:space="0" w:color="auto"/>
              <w:right w:val="single" w:sz="8" w:space="0" w:color="auto"/>
            </w:tcBorders>
            <w:shd w:val="clear" w:color="auto" w:fill="CCFF99"/>
            <w:vAlign w:val="center"/>
          </w:tcPr>
          <w:p w:rsidR="004818D8" w:rsidRDefault="004818D8" w:rsidP="00E4317D">
            <w:pPr>
              <w:pStyle w:val="Akapitzlist"/>
              <w:numPr>
                <w:ilvl w:val="0"/>
                <w:numId w:val="2"/>
              </w:numPr>
              <w:spacing w:after="0" w:line="240" w:lineRule="auto"/>
              <w:ind w:left="317" w:hanging="284"/>
              <w:rPr>
                <w:rFonts w:eastAsia="Times New Roman"/>
                <w:color w:val="000000"/>
                <w:sz w:val="20"/>
                <w:szCs w:val="20"/>
              </w:rPr>
            </w:pPr>
            <w:r>
              <w:rPr>
                <w:rFonts w:eastAsia="Times New Roman"/>
                <w:color w:val="000000"/>
                <w:sz w:val="20"/>
                <w:szCs w:val="20"/>
              </w:rPr>
              <w:t xml:space="preserve">UKS </w:t>
            </w:r>
            <w:proofErr w:type="spellStart"/>
            <w:r>
              <w:rPr>
                <w:rFonts w:eastAsia="Times New Roman"/>
                <w:color w:val="000000"/>
                <w:sz w:val="20"/>
                <w:szCs w:val="20"/>
              </w:rPr>
              <w:t>Ząbkovia</w:t>
            </w:r>
            <w:proofErr w:type="spellEnd"/>
            <w:r>
              <w:rPr>
                <w:rFonts w:eastAsia="Times New Roman"/>
                <w:color w:val="000000"/>
                <w:sz w:val="20"/>
                <w:szCs w:val="20"/>
              </w:rPr>
              <w:t xml:space="preserve"> Ząbki</w:t>
            </w:r>
          </w:p>
          <w:p w:rsidR="004818D8" w:rsidRPr="003A0A6F" w:rsidRDefault="004818D8" w:rsidP="00E4317D">
            <w:pPr>
              <w:pStyle w:val="Akapitzlist"/>
              <w:numPr>
                <w:ilvl w:val="0"/>
                <w:numId w:val="2"/>
              </w:numPr>
              <w:spacing w:after="0" w:line="240" w:lineRule="auto"/>
              <w:ind w:left="317" w:hanging="284"/>
              <w:rPr>
                <w:rFonts w:eastAsia="Times New Roman"/>
                <w:color w:val="000000"/>
                <w:sz w:val="20"/>
                <w:szCs w:val="20"/>
              </w:rPr>
            </w:pPr>
            <w:r>
              <w:rPr>
                <w:rFonts w:eastAsia="Times New Roman"/>
                <w:color w:val="000000"/>
                <w:sz w:val="20"/>
                <w:szCs w:val="20"/>
              </w:rPr>
              <w:t>SP św. Franciszka</w:t>
            </w:r>
          </w:p>
        </w:tc>
      </w:tr>
      <w:tr w:rsidR="004818D8" w:rsidRPr="00A97552" w:rsidTr="00E4317D">
        <w:trPr>
          <w:trHeight w:val="300"/>
          <w:jc w:val="center"/>
        </w:trPr>
        <w:tc>
          <w:tcPr>
            <w:tcW w:w="2050" w:type="dxa"/>
            <w:tcBorders>
              <w:top w:val="single" w:sz="4" w:space="0" w:color="auto"/>
              <w:left w:val="single" w:sz="8" w:space="0" w:color="auto"/>
              <w:bottom w:val="single" w:sz="4" w:space="0" w:color="auto"/>
              <w:right w:val="single" w:sz="4" w:space="0" w:color="auto"/>
            </w:tcBorders>
            <w:shd w:val="clear" w:color="auto" w:fill="CCFF99"/>
            <w:noWrap/>
            <w:vAlign w:val="center"/>
            <w:hideMark/>
          </w:tcPr>
          <w:p w:rsidR="004818D8" w:rsidRPr="003E0D2D" w:rsidRDefault="004818D8" w:rsidP="00E4317D">
            <w:pPr>
              <w:spacing w:after="0" w:line="240" w:lineRule="auto"/>
              <w:rPr>
                <w:rFonts w:eastAsia="Times New Roman"/>
                <w:b/>
                <w:color w:val="000000"/>
                <w:sz w:val="20"/>
                <w:szCs w:val="20"/>
              </w:rPr>
            </w:pPr>
            <w:r w:rsidRPr="003E0D2D">
              <w:rPr>
                <w:rFonts w:eastAsia="Times New Roman"/>
                <w:b/>
                <w:color w:val="000000"/>
                <w:sz w:val="20"/>
                <w:szCs w:val="20"/>
              </w:rPr>
              <w:t>Najlepszy bramkarz</w:t>
            </w:r>
          </w:p>
        </w:tc>
        <w:tc>
          <w:tcPr>
            <w:tcW w:w="3969" w:type="dxa"/>
            <w:tcBorders>
              <w:top w:val="single" w:sz="4" w:space="0" w:color="auto"/>
              <w:left w:val="nil"/>
              <w:bottom w:val="single" w:sz="4" w:space="0" w:color="auto"/>
              <w:right w:val="single" w:sz="4" w:space="0" w:color="auto"/>
            </w:tcBorders>
            <w:shd w:val="clear" w:color="auto" w:fill="CCFF99"/>
            <w:noWrap/>
            <w:vAlign w:val="center"/>
          </w:tcPr>
          <w:p w:rsidR="004818D8" w:rsidRPr="00A97552" w:rsidRDefault="004818D8" w:rsidP="00E4317D">
            <w:pPr>
              <w:spacing w:after="0" w:line="240" w:lineRule="auto"/>
              <w:rPr>
                <w:rFonts w:eastAsia="Times New Roman"/>
                <w:color w:val="000000"/>
                <w:sz w:val="20"/>
                <w:szCs w:val="20"/>
              </w:rPr>
            </w:pPr>
            <w:r>
              <w:rPr>
                <w:rFonts w:eastAsia="Times New Roman"/>
                <w:color w:val="000000"/>
                <w:sz w:val="20"/>
                <w:szCs w:val="20"/>
              </w:rPr>
              <w:t>Julian Celmer (SP Nowa Wieś)</w:t>
            </w:r>
          </w:p>
        </w:tc>
        <w:tc>
          <w:tcPr>
            <w:tcW w:w="3749" w:type="dxa"/>
            <w:tcBorders>
              <w:top w:val="single" w:sz="4" w:space="0" w:color="auto"/>
              <w:left w:val="nil"/>
              <w:bottom w:val="single" w:sz="4" w:space="0" w:color="auto"/>
              <w:right w:val="single" w:sz="8" w:space="0" w:color="auto"/>
            </w:tcBorders>
            <w:shd w:val="clear" w:color="auto" w:fill="CCFF99"/>
            <w:noWrap/>
            <w:vAlign w:val="center"/>
          </w:tcPr>
          <w:p w:rsidR="004818D8" w:rsidRPr="00A97552" w:rsidRDefault="004818D8" w:rsidP="00E4317D">
            <w:pPr>
              <w:spacing w:after="0" w:line="240" w:lineRule="auto"/>
              <w:rPr>
                <w:rFonts w:eastAsia="Times New Roman"/>
                <w:color w:val="000000"/>
                <w:sz w:val="20"/>
                <w:szCs w:val="20"/>
              </w:rPr>
            </w:pPr>
            <w:r>
              <w:rPr>
                <w:rFonts w:eastAsia="Times New Roman"/>
                <w:color w:val="000000"/>
                <w:sz w:val="20"/>
                <w:szCs w:val="20"/>
              </w:rPr>
              <w:t xml:space="preserve">Nina Kalinowska (UKS </w:t>
            </w:r>
            <w:proofErr w:type="spellStart"/>
            <w:r>
              <w:rPr>
                <w:rFonts w:eastAsia="Times New Roman"/>
                <w:color w:val="000000"/>
                <w:sz w:val="20"/>
                <w:szCs w:val="20"/>
              </w:rPr>
              <w:t>Ząbkovia</w:t>
            </w:r>
            <w:proofErr w:type="spellEnd"/>
            <w:r>
              <w:rPr>
                <w:rFonts w:eastAsia="Times New Roman"/>
                <w:color w:val="000000"/>
                <w:sz w:val="20"/>
                <w:szCs w:val="20"/>
              </w:rPr>
              <w:t xml:space="preserve"> Ząbki)</w:t>
            </w:r>
          </w:p>
        </w:tc>
      </w:tr>
      <w:tr w:rsidR="004818D8" w:rsidRPr="00A97552" w:rsidTr="00E4317D">
        <w:trPr>
          <w:trHeight w:val="300"/>
          <w:jc w:val="center"/>
        </w:trPr>
        <w:tc>
          <w:tcPr>
            <w:tcW w:w="2050" w:type="dxa"/>
            <w:tcBorders>
              <w:top w:val="single" w:sz="4" w:space="0" w:color="auto"/>
              <w:left w:val="single" w:sz="8" w:space="0" w:color="auto"/>
              <w:bottom w:val="single" w:sz="4" w:space="0" w:color="auto"/>
              <w:right w:val="single" w:sz="4" w:space="0" w:color="auto"/>
            </w:tcBorders>
            <w:shd w:val="clear" w:color="auto" w:fill="CCFF99"/>
            <w:noWrap/>
            <w:vAlign w:val="center"/>
            <w:hideMark/>
          </w:tcPr>
          <w:p w:rsidR="004818D8" w:rsidRPr="003E0D2D" w:rsidRDefault="004818D8" w:rsidP="00E4317D">
            <w:pPr>
              <w:spacing w:after="0" w:line="240" w:lineRule="auto"/>
              <w:rPr>
                <w:rFonts w:eastAsia="Times New Roman"/>
                <w:b/>
                <w:color w:val="000000"/>
                <w:sz w:val="20"/>
                <w:szCs w:val="20"/>
              </w:rPr>
            </w:pPr>
            <w:r w:rsidRPr="003E0D2D">
              <w:rPr>
                <w:rFonts w:eastAsia="Times New Roman"/>
                <w:b/>
                <w:color w:val="000000"/>
                <w:sz w:val="20"/>
                <w:szCs w:val="20"/>
              </w:rPr>
              <w:t>Najlepszy zawodnik</w:t>
            </w:r>
          </w:p>
        </w:tc>
        <w:tc>
          <w:tcPr>
            <w:tcW w:w="3969" w:type="dxa"/>
            <w:tcBorders>
              <w:top w:val="single" w:sz="4" w:space="0" w:color="auto"/>
              <w:left w:val="nil"/>
              <w:bottom w:val="single" w:sz="4" w:space="0" w:color="auto"/>
              <w:right w:val="single" w:sz="4" w:space="0" w:color="auto"/>
            </w:tcBorders>
            <w:shd w:val="clear" w:color="auto" w:fill="CCFF99"/>
            <w:noWrap/>
            <w:vAlign w:val="center"/>
          </w:tcPr>
          <w:p w:rsidR="004818D8" w:rsidRPr="00A97552" w:rsidRDefault="004818D8" w:rsidP="00E4317D">
            <w:pPr>
              <w:spacing w:after="0" w:line="240" w:lineRule="auto"/>
              <w:rPr>
                <w:rFonts w:eastAsia="Times New Roman"/>
                <w:color w:val="000000"/>
                <w:sz w:val="20"/>
                <w:szCs w:val="20"/>
              </w:rPr>
            </w:pPr>
            <w:r>
              <w:rPr>
                <w:rFonts w:eastAsia="Times New Roman"/>
                <w:color w:val="000000"/>
                <w:sz w:val="20"/>
                <w:szCs w:val="20"/>
              </w:rPr>
              <w:t>Wojciech Bernat (USS BSS "Irzyk")</w:t>
            </w:r>
          </w:p>
        </w:tc>
        <w:tc>
          <w:tcPr>
            <w:tcW w:w="3749" w:type="dxa"/>
            <w:tcBorders>
              <w:top w:val="single" w:sz="4" w:space="0" w:color="auto"/>
              <w:left w:val="nil"/>
              <w:bottom w:val="single" w:sz="4" w:space="0" w:color="auto"/>
              <w:right w:val="single" w:sz="8" w:space="0" w:color="auto"/>
            </w:tcBorders>
            <w:shd w:val="clear" w:color="auto" w:fill="CCFF99"/>
            <w:noWrap/>
            <w:vAlign w:val="center"/>
          </w:tcPr>
          <w:p w:rsidR="004818D8" w:rsidRPr="00A97552" w:rsidRDefault="004818D8" w:rsidP="00E4317D">
            <w:pPr>
              <w:spacing w:after="0" w:line="240" w:lineRule="auto"/>
              <w:rPr>
                <w:rFonts w:eastAsia="Times New Roman"/>
                <w:color w:val="000000"/>
                <w:sz w:val="20"/>
                <w:szCs w:val="20"/>
              </w:rPr>
            </w:pPr>
            <w:r>
              <w:rPr>
                <w:rFonts w:eastAsia="Times New Roman"/>
                <w:color w:val="000000"/>
                <w:sz w:val="20"/>
                <w:szCs w:val="20"/>
              </w:rPr>
              <w:t>Barbara Janicka (SP św. Franciszka)</w:t>
            </w:r>
          </w:p>
        </w:tc>
      </w:tr>
      <w:tr w:rsidR="004818D8" w:rsidRPr="00A97552" w:rsidTr="00E4317D">
        <w:trPr>
          <w:trHeight w:val="300"/>
          <w:jc w:val="center"/>
        </w:trPr>
        <w:tc>
          <w:tcPr>
            <w:tcW w:w="2050" w:type="dxa"/>
            <w:tcBorders>
              <w:top w:val="single" w:sz="4" w:space="0" w:color="auto"/>
              <w:left w:val="single" w:sz="8" w:space="0" w:color="auto"/>
              <w:bottom w:val="single" w:sz="4" w:space="0" w:color="auto"/>
              <w:right w:val="single" w:sz="4" w:space="0" w:color="auto"/>
            </w:tcBorders>
            <w:shd w:val="clear" w:color="auto" w:fill="CCFF99"/>
            <w:noWrap/>
            <w:vAlign w:val="center"/>
            <w:hideMark/>
          </w:tcPr>
          <w:p w:rsidR="004818D8" w:rsidRPr="003E0D2D" w:rsidRDefault="004818D8" w:rsidP="00E4317D">
            <w:pPr>
              <w:spacing w:after="0" w:line="240" w:lineRule="auto"/>
              <w:rPr>
                <w:rFonts w:eastAsia="Times New Roman"/>
                <w:b/>
                <w:color w:val="000000"/>
                <w:sz w:val="20"/>
                <w:szCs w:val="20"/>
              </w:rPr>
            </w:pPr>
            <w:r w:rsidRPr="003E0D2D">
              <w:rPr>
                <w:rFonts w:eastAsia="Times New Roman"/>
                <w:b/>
                <w:color w:val="000000"/>
                <w:sz w:val="20"/>
                <w:szCs w:val="20"/>
              </w:rPr>
              <w:t>Król strzelców</w:t>
            </w:r>
          </w:p>
        </w:tc>
        <w:tc>
          <w:tcPr>
            <w:tcW w:w="3969" w:type="dxa"/>
            <w:tcBorders>
              <w:top w:val="single" w:sz="4" w:space="0" w:color="auto"/>
              <w:left w:val="nil"/>
              <w:bottom w:val="single" w:sz="4" w:space="0" w:color="auto"/>
              <w:right w:val="single" w:sz="4" w:space="0" w:color="auto"/>
            </w:tcBorders>
            <w:shd w:val="clear" w:color="auto" w:fill="CCFF99"/>
            <w:noWrap/>
            <w:vAlign w:val="center"/>
          </w:tcPr>
          <w:p w:rsidR="004818D8" w:rsidRPr="00A97552" w:rsidRDefault="004818D8" w:rsidP="00E4317D">
            <w:pPr>
              <w:spacing w:after="0" w:line="240" w:lineRule="auto"/>
              <w:rPr>
                <w:rFonts w:eastAsia="Times New Roman"/>
                <w:color w:val="000000"/>
                <w:sz w:val="20"/>
                <w:szCs w:val="20"/>
              </w:rPr>
            </w:pPr>
            <w:r>
              <w:rPr>
                <w:rFonts w:eastAsia="Times New Roman"/>
                <w:color w:val="000000"/>
                <w:sz w:val="20"/>
                <w:szCs w:val="20"/>
              </w:rPr>
              <w:t xml:space="preserve">Mateusz Grochowski (UKS </w:t>
            </w:r>
            <w:proofErr w:type="spellStart"/>
            <w:r>
              <w:rPr>
                <w:rFonts w:eastAsia="Times New Roman"/>
                <w:color w:val="000000"/>
                <w:sz w:val="20"/>
                <w:szCs w:val="20"/>
              </w:rPr>
              <w:t>Varsovia</w:t>
            </w:r>
            <w:proofErr w:type="spellEnd"/>
            <w:r>
              <w:rPr>
                <w:rFonts w:eastAsia="Times New Roman"/>
                <w:color w:val="000000"/>
                <w:sz w:val="20"/>
                <w:szCs w:val="20"/>
              </w:rPr>
              <w:t>) - 7 bramek</w:t>
            </w:r>
          </w:p>
        </w:tc>
        <w:tc>
          <w:tcPr>
            <w:tcW w:w="3749" w:type="dxa"/>
            <w:tcBorders>
              <w:top w:val="single" w:sz="4" w:space="0" w:color="auto"/>
              <w:left w:val="nil"/>
              <w:bottom w:val="single" w:sz="4" w:space="0" w:color="auto"/>
              <w:right w:val="single" w:sz="8" w:space="0" w:color="auto"/>
            </w:tcBorders>
            <w:shd w:val="clear" w:color="auto" w:fill="CCFF99"/>
            <w:noWrap/>
            <w:vAlign w:val="center"/>
          </w:tcPr>
          <w:p w:rsidR="004818D8" w:rsidRPr="00A97552" w:rsidRDefault="004818D8" w:rsidP="00E4317D">
            <w:pPr>
              <w:spacing w:after="0" w:line="240" w:lineRule="auto"/>
              <w:rPr>
                <w:rFonts w:eastAsia="Times New Roman"/>
                <w:color w:val="000000"/>
                <w:sz w:val="20"/>
                <w:szCs w:val="20"/>
              </w:rPr>
            </w:pPr>
            <w:r>
              <w:rPr>
                <w:rFonts w:eastAsia="Times New Roman"/>
                <w:color w:val="000000"/>
                <w:sz w:val="20"/>
                <w:szCs w:val="20"/>
              </w:rPr>
              <w:t xml:space="preserve">Gabriela Jankiewicz (UKS </w:t>
            </w:r>
            <w:proofErr w:type="spellStart"/>
            <w:r>
              <w:rPr>
                <w:rFonts w:eastAsia="Times New Roman"/>
                <w:color w:val="000000"/>
                <w:sz w:val="20"/>
                <w:szCs w:val="20"/>
              </w:rPr>
              <w:t>Ząbkovia</w:t>
            </w:r>
            <w:proofErr w:type="spellEnd"/>
            <w:r>
              <w:rPr>
                <w:rFonts w:eastAsia="Times New Roman"/>
                <w:color w:val="000000"/>
                <w:sz w:val="20"/>
                <w:szCs w:val="20"/>
              </w:rPr>
              <w:t xml:space="preserve"> Ząbki) - 9 bramek</w:t>
            </w:r>
          </w:p>
        </w:tc>
      </w:tr>
      <w:tr w:rsidR="004818D8" w:rsidRPr="00A97552" w:rsidTr="00E4317D">
        <w:trPr>
          <w:trHeight w:val="900"/>
          <w:jc w:val="center"/>
        </w:trPr>
        <w:tc>
          <w:tcPr>
            <w:tcW w:w="2050" w:type="dxa"/>
            <w:tcBorders>
              <w:top w:val="single" w:sz="8" w:space="0" w:color="auto"/>
              <w:left w:val="single" w:sz="8" w:space="0" w:color="auto"/>
              <w:bottom w:val="single" w:sz="4" w:space="0" w:color="auto"/>
              <w:right w:val="single" w:sz="4" w:space="0" w:color="auto"/>
            </w:tcBorders>
            <w:shd w:val="clear" w:color="auto" w:fill="FFFFCC"/>
            <w:noWrap/>
            <w:vAlign w:val="center"/>
            <w:hideMark/>
          </w:tcPr>
          <w:p w:rsidR="004818D8" w:rsidRPr="00A97552" w:rsidRDefault="004818D8" w:rsidP="00E4317D">
            <w:pPr>
              <w:spacing w:after="0" w:line="240" w:lineRule="auto"/>
              <w:rPr>
                <w:rFonts w:eastAsia="Times New Roman"/>
                <w:b/>
                <w:color w:val="000000"/>
                <w:sz w:val="20"/>
                <w:szCs w:val="20"/>
              </w:rPr>
            </w:pPr>
            <w:r w:rsidRPr="00A97552">
              <w:rPr>
                <w:rFonts w:eastAsia="Times New Roman"/>
                <w:b/>
                <w:color w:val="000000"/>
                <w:sz w:val="20"/>
                <w:szCs w:val="20"/>
              </w:rPr>
              <w:t>U-10</w:t>
            </w:r>
          </w:p>
        </w:tc>
        <w:tc>
          <w:tcPr>
            <w:tcW w:w="3969" w:type="dxa"/>
            <w:tcBorders>
              <w:top w:val="single" w:sz="8" w:space="0" w:color="auto"/>
              <w:left w:val="nil"/>
              <w:bottom w:val="single" w:sz="4" w:space="0" w:color="auto"/>
              <w:right w:val="single" w:sz="4" w:space="0" w:color="auto"/>
            </w:tcBorders>
            <w:shd w:val="clear" w:color="auto" w:fill="FFFFCC"/>
            <w:vAlign w:val="center"/>
          </w:tcPr>
          <w:p w:rsidR="004818D8" w:rsidRDefault="004818D8" w:rsidP="00E4317D">
            <w:pPr>
              <w:pStyle w:val="Akapitzlist"/>
              <w:numPr>
                <w:ilvl w:val="0"/>
                <w:numId w:val="3"/>
              </w:numPr>
              <w:spacing w:after="0" w:line="240" w:lineRule="auto"/>
              <w:ind w:left="317" w:hanging="317"/>
              <w:rPr>
                <w:rFonts w:eastAsia="Times New Roman"/>
                <w:color w:val="000000"/>
                <w:sz w:val="20"/>
                <w:szCs w:val="20"/>
              </w:rPr>
            </w:pPr>
            <w:r>
              <w:rPr>
                <w:rFonts w:eastAsia="Times New Roman"/>
                <w:color w:val="000000"/>
                <w:sz w:val="20"/>
                <w:szCs w:val="20"/>
              </w:rPr>
              <w:t xml:space="preserve">UKS </w:t>
            </w:r>
            <w:proofErr w:type="spellStart"/>
            <w:r>
              <w:rPr>
                <w:rFonts w:eastAsia="Times New Roman"/>
                <w:color w:val="000000"/>
                <w:sz w:val="20"/>
                <w:szCs w:val="20"/>
              </w:rPr>
              <w:t>Varsovia</w:t>
            </w:r>
            <w:proofErr w:type="spellEnd"/>
            <w:r>
              <w:rPr>
                <w:rFonts w:eastAsia="Times New Roman"/>
                <w:color w:val="000000"/>
                <w:sz w:val="20"/>
                <w:szCs w:val="20"/>
              </w:rPr>
              <w:t xml:space="preserve"> I</w:t>
            </w:r>
          </w:p>
          <w:p w:rsidR="004818D8" w:rsidRDefault="004818D8" w:rsidP="00E4317D">
            <w:pPr>
              <w:pStyle w:val="Akapitzlist"/>
              <w:numPr>
                <w:ilvl w:val="0"/>
                <w:numId w:val="3"/>
              </w:numPr>
              <w:spacing w:after="0" w:line="240" w:lineRule="auto"/>
              <w:ind w:left="317" w:hanging="317"/>
              <w:rPr>
                <w:rFonts w:eastAsia="Times New Roman"/>
                <w:color w:val="000000"/>
                <w:sz w:val="20"/>
                <w:szCs w:val="20"/>
              </w:rPr>
            </w:pPr>
            <w:r>
              <w:rPr>
                <w:rFonts w:eastAsia="Times New Roman"/>
                <w:color w:val="000000"/>
                <w:sz w:val="20"/>
                <w:szCs w:val="20"/>
              </w:rPr>
              <w:t>SP 109 Warszawa</w:t>
            </w:r>
          </w:p>
          <w:p w:rsidR="004818D8" w:rsidRDefault="004818D8" w:rsidP="00E4317D">
            <w:pPr>
              <w:pStyle w:val="Akapitzlist"/>
              <w:numPr>
                <w:ilvl w:val="0"/>
                <w:numId w:val="3"/>
              </w:numPr>
              <w:spacing w:after="0" w:line="240" w:lineRule="auto"/>
              <w:ind w:left="317" w:hanging="317"/>
              <w:rPr>
                <w:rFonts w:eastAsia="Times New Roman"/>
                <w:color w:val="000000"/>
                <w:sz w:val="20"/>
                <w:szCs w:val="20"/>
              </w:rPr>
            </w:pPr>
            <w:r>
              <w:rPr>
                <w:rFonts w:eastAsia="Times New Roman"/>
                <w:color w:val="000000"/>
                <w:sz w:val="20"/>
                <w:szCs w:val="20"/>
              </w:rPr>
              <w:t>SP 1 Marki</w:t>
            </w:r>
          </w:p>
          <w:p w:rsidR="004818D8" w:rsidRPr="009D24F4" w:rsidRDefault="004818D8" w:rsidP="00E4317D">
            <w:pPr>
              <w:pStyle w:val="Akapitzlist"/>
              <w:numPr>
                <w:ilvl w:val="0"/>
                <w:numId w:val="3"/>
              </w:numPr>
              <w:spacing w:after="0" w:line="240" w:lineRule="auto"/>
              <w:ind w:left="317" w:hanging="317"/>
              <w:rPr>
                <w:rFonts w:eastAsia="Times New Roman"/>
                <w:color w:val="000000"/>
                <w:sz w:val="20"/>
                <w:szCs w:val="20"/>
              </w:rPr>
            </w:pPr>
            <w:r>
              <w:rPr>
                <w:rFonts w:eastAsia="Times New Roman"/>
                <w:color w:val="000000"/>
                <w:sz w:val="20"/>
                <w:szCs w:val="20"/>
              </w:rPr>
              <w:t xml:space="preserve">UKS </w:t>
            </w:r>
            <w:proofErr w:type="spellStart"/>
            <w:r>
              <w:rPr>
                <w:rFonts w:eastAsia="Times New Roman"/>
                <w:color w:val="000000"/>
                <w:sz w:val="20"/>
                <w:szCs w:val="20"/>
              </w:rPr>
              <w:t>Dream</w:t>
            </w:r>
            <w:proofErr w:type="spellEnd"/>
            <w:r>
              <w:rPr>
                <w:rFonts w:eastAsia="Times New Roman"/>
                <w:color w:val="000000"/>
                <w:sz w:val="20"/>
                <w:szCs w:val="20"/>
              </w:rPr>
              <w:t xml:space="preserve"> Football </w:t>
            </w:r>
            <w:proofErr w:type="spellStart"/>
            <w:r>
              <w:rPr>
                <w:rFonts w:eastAsia="Times New Roman"/>
                <w:color w:val="000000"/>
                <w:sz w:val="20"/>
                <w:szCs w:val="20"/>
              </w:rPr>
              <w:t>Academy</w:t>
            </w:r>
            <w:proofErr w:type="spellEnd"/>
          </w:p>
        </w:tc>
        <w:tc>
          <w:tcPr>
            <w:tcW w:w="3749" w:type="dxa"/>
            <w:tcBorders>
              <w:top w:val="single" w:sz="8" w:space="0" w:color="auto"/>
              <w:left w:val="nil"/>
              <w:bottom w:val="single" w:sz="4" w:space="0" w:color="auto"/>
              <w:right w:val="single" w:sz="8" w:space="0" w:color="auto"/>
            </w:tcBorders>
            <w:shd w:val="clear" w:color="auto" w:fill="FFFFCC"/>
            <w:vAlign w:val="center"/>
          </w:tcPr>
          <w:p w:rsidR="004818D8" w:rsidRPr="009D24F4" w:rsidRDefault="004818D8" w:rsidP="00E4317D">
            <w:pPr>
              <w:pStyle w:val="Akapitzlist"/>
              <w:numPr>
                <w:ilvl w:val="0"/>
                <w:numId w:val="5"/>
              </w:numPr>
              <w:spacing w:after="0" w:line="240" w:lineRule="auto"/>
              <w:ind w:left="317" w:hanging="317"/>
              <w:rPr>
                <w:rFonts w:eastAsia="Times New Roman"/>
                <w:color w:val="000000"/>
                <w:sz w:val="20"/>
                <w:szCs w:val="20"/>
              </w:rPr>
            </w:pPr>
            <w:r>
              <w:rPr>
                <w:rFonts w:eastAsia="Times New Roman"/>
                <w:color w:val="000000"/>
                <w:sz w:val="20"/>
                <w:szCs w:val="20"/>
              </w:rPr>
              <w:t xml:space="preserve">UKS </w:t>
            </w:r>
            <w:proofErr w:type="spellStart"/>
            <w:r>
              <w:rPr>
                <w:rFonts w:eastAsia="Times New Roman"/>
                <w:color w:val="000000"/>
                <w:sz w:val="20"/>
                <w:szCs w:val="20"/>
              </w:rPr>
              <w:t>Ząbkovia</w:t>
            </w:r>
            <w:proofErr w:type="spellEnd"/>
            <w:r>
              <w:rPr>
                <w:rFonts w:eastAsia="Times New Roman"/>
                <w:color w:val="000000"/>
                <w:sz w:val="20"/>
                <w:szCs w:val="20"/>
              </w:rPr>
              <w:t xml:space="preserve"> Ząbki I</w:t>
            </w:r>
          </w:p>
          <w:p w:rsidR="004818D8" w:rsidRPr="009D24F4" w:rsidRDefault="004818D8" w:rsidP="00E4317D">
            <w:pPr>
              <w:pStyle w:val="Akapitzlist"/>
              <w:numPr>
                <w:ilvl w:val="0"/>
                <w:numId w:val="5"/>
              </w:numPr>
              <w:spacing w:after="0" w:line="240" w:lineRule="auto"/>
              <w:ind w:left="317" w:hanging="317"/>
              <w:rPr>
                <w:rFonts w:eastAsia="Times New Roman"/>
                <w:color w:val="000000"/>
                <w:sz w:val="20"/>
                <w:szCs w:val="20"/>
              </w:rPr>
            </w:pPr>
            <w:r>
              <w:rPr>
                <w:rFonts w:eastAsia="Times New Roman"/>
                <w:color w:val="000000"/>
                <w:sz w:val="20"/>
                <w:szCs w:val="20"/>
              </w:rPr>
              <w:t>PSP w Woli Soleckiej</w:t>
            </w:r>
          </w:p>
          <w:p w:rsidR="004818D8" w:rsidRPr="009D24F4" w:rsidRDefault="004818D8" w:rsidP="00E4317D">
            <w:pPr>
              <w:pStyle w:val="Akapitzlist"/>
              <w:numPr>
                <w:ilvl w:val="0"/>
                <w:numId w:val="5"/>
              </w:numPr>
              <w:spacing w:after="0" w:line="240" w:lineRule="auto"/>
              <w:ind w:left="317" w:hanging="317"/>
              <w:rPr>
                <w:rFonts w:eastAsia="Times New Roman"/>
                <w:color w:val="000000"/>
                <w:sz w:val="20"/>
                <w:szCs w:val="20"/>
              </w:rPr>
            </w:pPr>
            <w:r>
              <w:rPr>
                <w:rFonts w:eastAsia="Times New Roman"/>
                <w:color w:val="000000"/>
                <w:sz w:val="20"/>
                <w:szCs w:val="20"/>
              </w:rPr>
              <w:t xml:space="preserve">UKS </w:t>
            </w:r>
            <w:proofErr w:type="spellStart"/>
            <w:r>
              <w:rPr>
                <w:rFonts w:eastAsia="Times New Roman"/>
                <w:color w:val="000000"/>
                <w:sz w:val="20"/>
                <w:szCs w:val="20"/>
              </w:rPr>
              <w:t>Ząbkovia</w:t>
            </w:r>
            <w:proofErr w:type="spellEnd"/>
            <w:r>
              <w:rPr>
                <w:rFonts w:eastAsia="Times New Roman"/>
                <w:color w:val="000000"/>
                <w:sz w:val="20"/>
                <w:szCs w:val="20"/>
              </w:rPr>
              <w:t xml:space="preserve"> Ząbki II</w:t>
            </w:r>
          </w:p>
          <w:p w:rsidR="004818D8" w:rsidRPr="00377AFA" w:rsidRDefault="004818D8" w:rsidP="00E4317D">
            <w:pPr>
              <w:pStyle w:val="Akapitzlist"/>
              <w:numPr>
                <w:ilvl w:val="0"/>
                <w:numId w:val="5"/>
              </w:numPr>
              <w:spacing w:after="0" w:line="240" w:lineRule="auto"/>
              <w:ind w:left="317" w:hanging="317"/>
              <w:rPr>
                <w:rFonts w:eastAsia="Times New Roman"/>
                <w:color w:val="000000"/>
                <w:sz w:val="20"/>
                <w:szCs w:val="20"/>
              </w:rPr>
            </w:pPr>
            <w:r>
              <w:rPr>
                <w:rFonts w:eastAsia="Times New Roman"/>
                <w:color w:val="000000"/>
                <w:sz w:val="20"/>
                <w:szCs w:val="20"/>
              </w:rPr>
              <w:t xml:space="preserve">UKS </w:t>
            </w:r>
            <w:proofErr w:type="spellStart"/>
            <w:r>
              <w:rPr>
                <w:rFonts w:eastAsia="Times New Roman"/>
                <w:color w:val="000000"/>
                <w:sz w:val="20"/>
                <w:szCs w:val="20"/>
              </w:rPr>
              <w:t>Ząbkovia</w:t>
            </w:r>
            <w:proofErr w:type="spellEnd"/>
            <w:r>
              <w:rPr>
                <w:rFonts w:eastAsia="Times New Roman"/>
                <w:color w:val="000000"/>
                <w:sz w:val="20"/>
                <w:szCs w:val="20"/>
              </w:rPr>
              <w:t xml:space="preserve"> Ząbki III</w:t>
            </w:r>
          </w:p>
        </w:tc>
      </w:tr>
      <w:tr w:rsidR="004818D8" w:rsidRPr="00A97552" w:rsidTr="00E4317D">
        <w:trPr>
          <w:trHeight w:val="300"/>
          <w:jc w:val="center"/>
        </w:trPr>
        <w:tc>
          <w:tcPr>
            <w:tcW w:w="2050" w:type="dxa"/>
            <w:tcBorders>
              <w:top w:val="single" w:sz="4" w:space="0" w:color="auto"/>
              <w:left w:val="single" w:sz="8" w:space="0" w:color="auto"/>
              <w:bottom w:val="single" w:sz="4" w:space="0" w:color="auto"/>
              <w:right w:val="single" w:sz="4" w:space="0" w:color="auto"/>
            </w:tcBorders>
            <w:shd w:val="clear" w:color="auto" w:fill="FFFFCC"/>
            <w:noWrap/>
            <w:vAlign w:val="center"/>
            <w:hideMark/>
          </w:tcPr>
          <w:p w:rsidR="004818D8" w:rsidRPr="00A97552" w:rsidRDefault="004818D8" w:rsidP="00E4317D">
            <w:pPr>
              <w:spacing w:after="0" w:line="240" w:lineRule="auto"/>
              <w:rPr>
                <w:rFonts w:eastAsia="Times New Roman"/>
                <w:b/>
                <w:color w:val="000000"/>
                <w:sz w:val="20"/>
                <w:szCs w:val="20"/>
              </w:rPr>
            </w:pPr>
            <w:r w:rsidRPr="00A97552">
              <w:rPr>
                <w:rFonts w:eastAsia="Times New Roman"/>
                <w:b/>
                <w:color w:val="000000"/>
                <w:sz w:val="20"/>
                <w:szCs w:val="20"/>
              </w:rPr>
              <w:t>Najlepszy bramkarz</w:t>
            </w:r>
          </w:p>
        </w:tc>
        <w:tc>
          <w:tcPr>
            <w:tcW w:w="3969" w:type="dxa"/>
            <w:tcBorders>
              <w:top w:val="single" w:sz="4" w:space="0" w:color="auto"/>
              <w:left w:val="nil"/>
              <w:bottom w:val="single" w:sz="4" w:space="0" w:color="auto"/>
              <w:right w:val="single" w:sz="4" w:space="0" w:color="auto"/>
            </w:tcBorders>
            <w:shd w:val="clear" w:color="auto" w:fill="FFFFCC"/>
            <w:noWrap/>
            <w:vAlign w:val="center"/>
          </w:tcPr>
          <w:p w:rsidR="004818D8" w:rsidRPr="00A97552" w:rsidRDefault="004818D8" w:rsidP="00E4317D">
            <w:pPr>
              <w:spacing w:after="0" w:line="240" w:lineRule="auto"/>
              <w:rPr>
                <w:rFonts w:eastAsia="Times New Roman"/>
                <w:color w:val="000000"/>
                <w:sz w:val="20"/>
                <w:szCs w:val="20"/>
              </w:rPr>
            </w:pPr>
            <w:r>
              <w:rPr>
                <w:rFonts w:eastAsia="Times New Roman"/>
                <w:color w:val="000000"/>
                <w:sz w:val="20"/>
                <w:szCs w:val="20"/>
              </w:rPr>
              <w:t>Kacper Marciniak (SP 1 Marki)</w:t>
            </w:r>
          </w:p>
        </w:tc>
        <w:tc>
          <w:tcPr>
            <w:tcW w:w="3749" w:type="dxa"/>
            <w:tcBorders>
              <w:top w:val="single" w:sz="4" w:space="0" w:color="auto"/>
              <w:left w:val="nil"/>
              <w:bottom w:val="single" w:sz="4" w:space="0" w:color="auto"/>
              <w:right w:val="single" w:sz="8" w:space="0" w:color="auto"/>
            </w:tcBorders>
            <w:shd w:val="clear" w:color="auto" w:fill="FFFFCC"/>
            <w:noWrap/>
            <w:vAlign w:val="center"/>
          </w:tcPr>
          <w:p w:rsidR="004818D8" w:rsidRPr="00A97552" w:rsidRDefault="004818D8" w:rsidP="00E4317D">
            <w:pPr>
              <w:spacing w:after="0" w:line="240" w:lineRule="auto"/>
              <w:rPr>
                <w:rFonts w:eastAsia="Times New Roman"/>
                <w:color w:val="000000"/>
                <w:sz w:val="20"/>
                <w:szCs w:val="20"/>
              </w:rPr>
            </w:pPr>
            <w:r>
              <w:rPr>
                <w:rFonts w:eastAsia="Times New Roman"/>
                <w:color w:val="000000"/>
                <w:sz w:val="20"/>
                <w:szCs w:val="20"/>
              </w:rPr>
              <w:t xml:space="preserve">Karolina Komar (UKS </w:t>
            </w:r>
            <w:proofErr w:type="spellStart"/>
            <w:r>
              <w:rPr>
                <w:rFonts w:eastAsia="Times New Roman"/>
                <w:color w:val="000000"/>
                <w:sz w:val="20"/>
                <w:szCs w:val="20"/>
              </w:rPr>
              <w:t>Ząbkovia</w:t>
            </w:r>
            <w:proofErr w:type="spellEnd"/>
            <w:r>
              <w:rPr>
                <w:rFonts w:eastAsia="Times New Roman"/>
                <w:color w:val="000000"/>
                <w:sz w:val="20"/>
                <w:szCs w:val="20"/>
              </w:rPr>
              <w:t xml:space="preserve"> Ząbki III)</w:t>
            </w:r>
          </w:p>
        </w:tc>
      </w:tr>
      <w:tr w:rsidR="004818D8" w:rsidRPr="00A97552" w:rsidTr="00E4317D">
        <w:trPr>
          <w:trHeight w:val="300"/>
          <w:jc w:val="center"/>
        </w:trPr>
        <w:tc>
          <w:tcPr>
            <w:tcW w:w="2050" w:type="dxa"/>
            <w:tcBorders>
              <w:top w:val="single" w:sz="4" w:space="0" w:color="auto"/>
              <w:left w:val="single" w:sz="8" w:space="0" w:color="auto"/>
              <w:bottom w:val="single" w:sz="4" w:space="0" w:color="auto"/>
              <w:right w:val="single" w:sz="4" w:space="0" w:color="auto"/>
            </w:tcBorders>
            <w:shd w:val="clear" w:color="auto" w:fill="FFFFCC"/>
            <w:noWrap/>
            <w:vAlign w:val="center"/>
            <w:hideMark/>
          </w:tcPr>
          <w:p w:rsidR="004818D8" w:rsidRPr="00A97552" w:rsidRDefault="004818D8" w:rsidP="00E4317D">
            <w:pPr>
              <w:spacing w:after="0" w:line="240" w:lineRule="auto"/>
              <w:rPr>
                <w:rFonts w:eastAsia="Times New Roman"/>
                <w:b/>
                <w:color w:val="000000"/>
                <w:sz w:val="20"/>
                <w:szCs w:val="20"/>
              </w:rPr>
            </w:pPr>
            <w:r w:rsidRPr="00A97552">
              <w:rPr>
                <w:rFonts w:eastAsia="Times New Roman"/>
                <w:b/>
                <w:color w:val="000000"/>
                <w:sz w:val="20"/>
                <w:szCs w:val="20"/>
              </w:rPr>
              <w:t>Najlepszy zawodnik</w:t>
            </w:r>
          </w:p>
        </w:tc>
        <w:tc>
          <w:tcPr>
            <w:tcW w:w="3969" w:type="dxa"/>
            <w:tcBorders>
              <w:top w:val="single" w:sz="4" w:space="0" w:color="auto"/>
              <w:left w:val="nil"/>
              <w:bottom w:val="single" w:sz="4" w:space="0" w:color="auto"/>
              <w:right w:val="single" w:sz="4" w:space="0" w:color="auto"/>
            </w:tcBorders>
            <w:shd w:val="clear" w:color="auto" w:fill="FFFFCC"/>
            <w:noWrap/>
            <w:vAlign w:val="center"/>
          </w:tcPr>
          <w:p w:rsidR="004818D8" w:rsidRPr="00A97552" w:rsidRDefault="004818D8" w:rsidP="00E4317D">
            <w:pPr>
              <w:spacing w:after="0" w:line="240" w:lineRule="auto"/>
              <w:rPr>
                <w:rFonts w:eastAsia="Times New Roman"/>
                <w:color w:val="000000"/>
                <w:sz w:val="20"/>
                <w:szCs w:val="20"/>
              </w:rPr>
            </w:pPr>
            <w:r>
              <w:rPr>
                <w:rFonts w:eastAsia="Times New Roman"/>
                <w:color w:val="000000"/>
                <w:sz w:val="20"/>
                <w:szCs w:val="20"/>
              </w:rPr>
              <w:t xml:space="preserve">Tomasz </w:t>
            </w:r>
            <w:proofErr w:type="spellStart"/>
            <w:r>
              <w:rPr>
                <w:rFonts w:eastAsia="Times New Roman"/>
                <w:color w:val="000000"/>
                <w:sz w:val="20"/>
                <w:szCs w:val="20"/>
              </w:rPr>
              <w:t>Witon</w:t>
            </w:r>
            <w:proofErr w:type="spellEnd"/>
            <w:r>
              <w:rPr>
                <w:rFonts w:eastAsia="Times New Roman"/>
                <w:color w:val="000000"/>
                <w:sz w:val="20"/>
                <w:szCs w:val="20"/>
              </w:rPr>
              <w:t xml:space="preserve"> (UKS </w:t>
            </w:r>
            <w:proofErr w:type="spellStart"/>
            <w:r>
              <w:rPr>
                <w:rFonts w:eastAsia="Times New Roman"/>
                <w:color w:val="000000"/>
                <w:sz w:val="20"/>
                <w:szCs w:val="20"/>
              </w:rPr>
              <w:t>Varsovia</w:t>
            </w:r>
            <w:proofErr w:type="spellEnd"/>
            <w:r>
              <w:rPr>
                <w:rFonts w:eastAsia="Times New Roman"/>
                <w:color w:val="000000"/>
                <w:sz w:val="20"/>
                <w:szCs w:val="20"/>
              </w:rPr>
              <w:t xml:space="preserve"> I)</w:t>
            </w:r>
          </w:p>
        </w:tc>
        <w:tc>
          <w:tcPr>
            <w:tcW w:w="3749" w:type="dxa"/>
            <w:tcBorders>
              <w:top w:val="single" w:sz="4" w:space="0" w:color="auto"/>
              <w:left w:val="nil"/>
              <w:bottom w:val="single" w:sz="4" w:space="0" w:color="auto"/>
              <w:right w:val="single" w:sz="8" w:space="0" w:color="auto"/>
            </w:tcBorders>
            <w:shd w:val="clear" w:color="auto" w:fill="FFFFCC"/>
            <w:noWrap/>
            <w:vAlign w:val="center"/>
          </w:tcPr>
          <w:p w:rsidR="004818D8" w:rsidRPr="00A97552" w:rsidRDefault="004818D8" w:rsidP="00E4317D">
            <w:pPr>
              <w:spacing w:after="0" w:line="240" w:lineRule="auto"/>
              <w:rPr>
                <w:rFonts w:eastAsia="Times New Roman"/>
                <w:color w:val="000000"/>
                <w:sz w:val="20"/>
                <w:szCs w:val="20"/>
              </w:rPr>
            </w:pPr>
            <w:r>
              <w:rPr>
                <w:rFonts w:eastAsia="Times New Roman"/>
                <w:color w:val="000000"/>
                <w:sz w:val="20"/>
                <w:szCs w:val="20"/>
              </w:rPr>
              <w:t xml:space="preserve">Barbara Stasiak (UKS </w:t>
            </w:r>
            <w:proofErr w:type="spellStart"/>
            <w:r>
              <w:rPr>
                <w:rFonts w:eastAsia="Times New Roman"/>
                <w:color w:val="000000"/>
                <w:sz w:val="20"/>
                <w:szCs w:val="20"/>
              </w:rPr>
              <w:t>Ząbkovia</w:t>
            </w:r>
            <w:proofErr w:type="spellEnd"/>
            <w:r>
              <w:rPr>
                <w:rFonts w:eastAsia="Times New Roman"/>
                <w:color w:val="000000"/>
                <w:sz w:val="20"/>
                <w:szCs w:val="20"/>
              </w:rPr>
              <w:t xml:space="preserve"> Ząbki I)</w:t>
            </w:r>
          </w:p>
        </w:tc>
      </w:tr>
      <w:tr w:rsidR="004818D8" w:rsidRPr="00A97552" w:rsidTr="00E4317D">
        <w:trPr>
          <w:trHeight w:val="300"/>
          <w:jc w:val="center"/>
        </w:trPr>
        <w:tc>
          <w:tcPr>
            <w:tcW w:w="2050" w:type="dxa"/>
            <w:tcBorders>
              <w:top w:val="single" w:sz="4" w:space="0" w:color="auto"/>
              <w:left w:val="single" w:sz="8" w:space="0" w:color="auto"/>
              <w:bottom w:val="single" w:sz="4" w:space="0" w:color="auto"/>
              <w:right w:val="single" w:sz="4" w:space="0" w:color="auto"/>
            </w:tcBorders>
            <w:shd w:val="clear" w:color="auto" w:fill="FFFFCC"/>
            <w:noWrap/>
            <w:vAlign w:val="center"/>
            <w:hideMark/>
          </w:tcPr>
          <w:p w:rsidR="004818D8" w:rsidRPr="00A97552" w:rsidRDefault="004818D8" w:rsidP="00E4317D">
            <w:pPr>
              <w:spacing w:after="0" w:line="240" w:lineRule="auto"/>
              <w:rPr>
                <w:rFonts w:eastAsia="Times New Roman"/>
                <w:b/>
                <w:color w:val="000000"/>
                <w:sz w:val="20"/>
                <w:szCs w:val="20"/>
              </w:rPr>
            </w:pPr>
            <w:r w:rsidRPr="00A97552">
              <w:rPr>
                <w:rFonts w:eastAsia="Times New Roman"/>
                <w:b/>
                <w:color w:val="000000"/>
                <w:sz w:val="20"/>
                <w:szCs w:val="20"/>
              </w:rPr>
              <w:t>Król strzelców</w:t>
            </w:r>
          </w:p>
        </w:tc>
        <w:tc>
          <w:tcPr>
            <w:tcW w:w="3969" w:type="dxa"/>
            <w:tcBorders>
              <w:top w:val="single" w:sz="4" w:space="0" w:color="auto"/>
              <w:left w:val="nil"/>
              <w:bottom w:val="single" w:sz="4" w:space="0" w:color="auto"/>
              <w:right w:val="single" w:sz="4" w:space="0" w:color="auto"/>
            </w:tcBorders>
            <w:shd w:val="clear" w:color="auto" w:fill="FFFFCC"/>
            <w:noWrap/>
            <w:vAlign w:val="center"/>
          </w:tcPr>
          <w:p w:rsidR="004818D8" w:rsidRPr="00A97552" w:rsidRDefault="004818D8" w:rsidP="00E4317D">
            <w:pPr>
              <w:spacing w:after="0" w:line="240" w:lineRule="auto"/>
              <w:rPr>
                <w:rFonts w:eastAsia="Times New Roman"/>
                <w:color w:val="000000"/>
                <w:sz w:val="20"/>
                <w:szCs w:val="20"/>
              </w:rPr>
            </w:pPr>
            <w:r>
              <w:rPr>
                <w:rFonts w:eastAsia="Times New Roman"/>
                <w:color w:val="000000"/>
                <w:sz w:val="20"/>
                <w:szCs w:val="20"/>
              </w:rPr>
              <w:t>Wojciech Skulski (SP 109) - 11 bramek</w:t>
            </w:r>
          </w:p>
        </w:tc>
        <w:tc>
          <w:tcPr>
            <w:tcW w:w="3749" w:type="dxa"/>
            <w:tcBorders>
              <w:top w:val="single" w:sz="4" w:space="0" w:color="auto"/>
              <w:left w:val="nil"/>
              <w:bottom w:val="single" w:sz="4" w:space="0" w:color="auto"/>
              <w:right w:val="single" w:sz="8" w:space="0" w:color="auto"/>
            </w:tcBorders>
            <w:shd w:val="clear" w:color="auto" w:fill="FFFFCC"/>
            <w:noWrap/>
            <w:vAlign w:val="center"/>
          </w:tcPr>
          <w:p w:rsidR="004818D8" w:rsidRPr="00A97552" w:rsidRDefault="004818D8" w:rsidP="00E4317D">
            <w:pPr>
              <w:spacing w:after="0" w:line="240" w:lineRule="auto"/>
              <w:rPr>
                <w:rFonts w:eastAsia="Times New Roman"/>
                <w:color w:val="000000"/>
                <w:sz w:val="20"/>
                <w:szCs w:val="20"/>
              </w:rPr>
            </w:pPr>
            <w:r>
              <w:rPr>
                <w:rFonts w:eastAsia="Times New Roman"/>
                <w:color w:val="000000"/>
                <w:sz w:val="20"/>
                <w:szCs w:val="20"/>
              </w:rPr>
              <w:t xml:space="preserve">Aleksandra </w:t>
            </w:r>
            <w:proofErr w:type="spellStart"/>
            <w:r>
              <w:rPr>
                <w:rFonts w:eastAsia="Times New Roman"/>
                <w:color w:val="000000"/>
                <w:sz w:val="20"/>
                <w:szCs w:val="20"/>
              </w:rPr>
              <w:t>Górz</w:t>
            </w:r>
            <w:proofErr w:type="spellEnd"/>
            <w:r>
              <w:rPr>
                <w:rFonts w:eastAsia="Times New Roman"/>
                <w:color w:val="000000"/>
                <w:sz w:val="20"/>
                <w:szCs w:val="20"/>
              </w:rPr>
              <w:t xml:space="preserve"> (PSP w Woli Soleckiej) - 18 bramek</w:t>
            </w:r>
          </w:p>
        </w:tc>
      </w:tr>
      <w:tr w:rsidR="004818D8" w:rsidRPr="00A97552" w:rsidTr="00E4317D">
        <w:trPr>
          <w:trHeight w:val="900"/>
          <w:jc w:val="center"/>
        </w:trPr>
        <w:tc>
          <w:tcPr>
            <w:tcW w:w="2050" w:type="dxa"/>
            <w:tcBorders>
              <w:top w:val="single" w:sz="4" w:space="0" w:color="auto"/>
              <w:left w:val="single" w:sz="8" w:space="0" w:color="auto"/>
              <w:bottom w:val="single" w:sz="4" w:space="0" w:color="auto"/>
              <w:right w:val="single" w:sz="4" w:space="0" w:color="auto"/>
            </w:tcBorders>
            <w:shd w:val="clear" w:color="auto" w:fill="CCFF99"/>
            <w:noWrap/>
            <w:vAlign w:val="center"/>
            <w:hideMark/>
          </w:tcPr>
          <w:p w:rsidR="004818D8" w:rsidRPr="00A97552" w:rsidRDefault="004818D8" w:rsidP="00E4317D">
            <w:pPr>
              <w:spacing w:after="0" w:line="240" w:lineRule="auto"/>
              <w:rPr>
                <w:rFonts w:eastAsia="Times New Roman"/>
                <w:b/>
                <w:color w:val="000000"/>
                <w:sz w:val="20"/>
                <w:szCs w:val="20"/>
              </w:rPr>
            </w:pPr>
            <w:r w:rsidRPr="00A97552">
              <w:rPr>
                <w:rFonts w:eastAsia="Times New Roman"/>
                <w:b/>
                <w:color w:val="000000"/>
                <w:sz w:val="20"/>
                <w:szCs w:val="20"/>
              </w:rPr>
              <w:t>U-12</w:t>
            </w:r>
          </w:p>
        </w:tc>
        <w:tc>
          <w:tcPr>
            <w:tcW w:w="3969" w:type="dxa"/>
            <w:tcBorders>
              <w:top w:val="single" w:sz="4" w:space="0" w:color="auto"/>
              <w:left w:val="nil"/>
              <w:bottom w:val="single" w:sz="4" w:space="0" w:color="auto"/>
              <w:right w:val="single" w:sz="4" w:space="0" w:color="auto"/>
            </w:tcBorders>
            <w:shd w:val="clear" w:color="auto" w:fill="CCFF99"/>
            <w:vAlign w:val="center"/>
          </w:tcPr>
          <w:p w:rsidR="004818D8" w:rsidRDefault="004818D8" w:rsidP="00E4317D">
            <w:pPr>
              <w:pStyle w:val="Akapitzlist"/>
              <w:numPr>
                <w:ilvl w:val="0"/>
                <w:numId w:val="4"/>
              </w:numPr>
              <w:spacing w:after="0" w:line="240" w:lineRule="auto"/>
              <w:ind w:left="317" w:hanging="284"/>
              <w:rPr>
                <w:rFonts w:eastAsia="Times New Roman"/>
                <w:color w:val="000000"/>
                <w:sz w:val="20"/>
                <w:szCs w:val="20"/>
              </w:rPr>
            </w:pPr>
            <w:r>
              <w:rPr>
                <w:rFonts w:eastAsia="Times New Roman"/>
                <w:color w:val="000000"/>
                <w:sz w:val="20"/>
                <w:szCs w:val="20"/>
              </w:rPr>
              <w:t>SP 1 Ząbki</w:t>
            </w:r>
          </w:p>
          <w:p w:rsidR="004818D8" w:rsidRDefault="004818D8" w:rsidP="00E4317D">
            <w:pPr>
              <w:pStyle w:val="Akapitzlist"/>
              <w:numPr>
                <w:ilvl w:val="0"/>
                <w:numId w:val="4"/>
              </w:numPr>
              <w:spacing w:after="0" w:line="240" w:lineRule="auto"/>
              <w:ind w:left="317" w:hanging="284"/>
              <w:rPr>
                <w:rFonts w:eastAsia="Times New Roman"/>
                <w:color w:val="000000"/>
                <w:sz w:val="20"/>
                <w:szCs w:val="20"/>
              </w:rPr>
            </w:pPr>
            <w:r>
              <w:rPr>
                <w:rFonts w:eastAsia="Times New Roman"/>
                <w:color w:val="000000"/>
                <w:sz w:val="20"/>
                <w:szCs w:val="20"/>
              </w:rPr>
              <w:t>UKS Dziewiątka Siedlce</w:t>
            </w:r>
          </w:p>
          <w:p w:rsidR="004818D8" w:rsidRDefault="004818D8" w:rsidP="00E4317D">
            <w:pPr>
              <w:pStyle w:val="Akapitzlist"/>
              <w:numPr>
                <w:ilvl w:val="0"/>
                <w:numId w:val="4"/>
              </w:numPr>
              <w:spacing w:after="0" w:line="240" w:lineRule="auto"/>
              <w:ind w:left="317" w:hanging="284"/>
              <w:rPr>
                <w:rFonts w:eastAsia="Times New Roman"/>
                <w:color w:val="000000"/>
                <w:sz w:val="20"/>
                <w:szCs w:val="20"/>
              </w:rPr>
            </w:pPr>
            <w:r>
              <w:rPr>
                <w:rFonts w:eastAsia="Times New Roman"/>
                <w:color w:val="000000"/>
                <w:sz w:val="20"/>
                <w:szCs w:val="20"/>
              </w:rPr>
              <w:t>SP 5 Mińsk Mazowiecki</w:t>
            </w:r>
          </w:p>
          <w:p w:rsidR="004818D8" w:rsidRPr="009D24F4" w:rsidRDefault="004818D8" w:rsidP="00E4317D">
            <w:pPr>
              <w:pStyle w:val="Akapitzlist"/>
              <w:numPr>
                <w:ilvl w:val="0"/>
                <w:numId w:val="4"/>
              </w:numPr>
              <w:spacing w:after="0" w:line="240" w:lineRule="auto"/>
              <w:ind w:left="317" w:hanging="284"/>
              <w:rPr>
                <w:rFonts w:eastAsia="Times New Roman"/>
                <w:color w:val="000000"/>
                <w:sz w:val="20"/>
                <w:szCs w:val="20"/>
              </w:rPr>
            </w:pPr>
            <w:r>
              <w:rPr>
                <w:rFonts w:eastAsia="Times New Roman"/>
                <w:color w:val="000000"/>
                <w:sz w:val="20"/>
                <w:szCs w:val="20"/>
              </w:rPr>
              <w:t>SP 1 Józefów</w:t>
            </w:r>
          </w:p>
        </w:tc>
        <w:tc>
          <w:tcPr>
            <w:tcW w:w="3749" w:type="dxa"/>
            <w:tcBorders>
              <w:top w:val="single" w:sz="4" w:space="0" w:color="auto"/>
              <w:left w:val="nil"/>
              <w:bottom w:val="single" w:sz="4" w:space="0" w:color="auto"/>
              <w:right w:val="single" w:sz="8" w:space="0" w:color="auto"/>
            </w:tcBorders>
            <w:shd w:val="clear" w:color="auto" w:fill="CCFF99"/>
            <w:vAlign w:val="center"/>
          </w:tcPr>
          <w:p w:rsidR="004818D8" w:rsidRDefault="004818D8" w:rsidP="00E4317D">
            <w:pPr>
              <w:pStyle w:val="Akapitzlist"/>
              <w:numPr>
                <w:ilvl w:val="0"/>
                <w:numId w:val="6"/>
              </w:numPr>
              <w:spacing w:after="0" w:line="240" w:lineRule="auto"/>
              <w:ind w:left="317" w:hanging="284"/>
              <w:rPr>
                <w:rFonts w:eastAsia="Times New Roman"/>
                <w:color w:val="000000"/>
                <w:sz w:val="20"/>
                <w:szCs w:val="20"/>
              </w:rPr>
            </w:pPr>
            <w:r>
              <w:rPr>
                <w:rFonts w:eastAsia="Times New Roman"/>
                <w:color w:val="000000"/>
                <w:sz w:val="20"/>
                <w:szCs w:val="20"/>
              </w:rPr>
              <w:t xml:space="preserve">UKS </w:t>
            </w:r>
            <w:proofErr w:type="spellStart"/>
            <w:r>
              <w:rPr>
                <w:rFonts w:eastAsia="Times New Roman"/>
                <w:color w:val="000000"/>
                <w:sz w:val="20"/>
                <w:szCs w:val="20"/>
              </w:rPr>
              <w:t>Ząbkovia</w:t>
            </w:r>
            <w:proofErr w:type="spellEnd"/>
            <w:r>
              <w:rPr>
                <w:rFonts w:eastAsia="Times New Roman"/>
                <w:color w:val="000000"/>
                <w:sz w:val="20"/>
                <w:szCs w:val="20"/>
              </w:rPr>
              <w:t xml:space="preserve"> Ząbki I</w:t>
            </w:r>
          </w:p>
          <w:p w:rsidR="004818D8" w:rsidRDefault="004818D8" w:rsidP="00E4317D">
            <w:pPr>
              <w:pStyle w:val="Akapitzlist"/>
              <w:numPr>
                <w:ilvl w:val="0"/>
                <w:numId w:val="6"/>
              </w:numPr>
              <w:spacing w:after="0" w:line="240" w:lineRule="auto"/>
              <w:ind w:left="317" w:hanging="284"/>
              <w:rPr>
                <w:rFonts w:eastAsia="Times New Roman"/>
                <w:color w:val="000000"/>
                <w:sz w:val="20"/>
                <w:szCs w:val="20"/>
              </w:rPr>
            </w:pPr>
            <w:r>
              <w:rPr>
                <w:rFonts w:eastAsia="Times New Roman"/>
                <w:color w:val="000000"/>
                <w:sz w:val="20"/>
                <w:szCs w:val="20"/>
              </w:rPr>
              <w:t>MUKS Praga Warszawa</w:t>
            </w:r>
          </w:p>
          <w:p w:rsidR="004818D8" w:rsidRDefault="004818D8" w:rsidP="00E4317D">
            <w:pPr>
              <w:pStyle w:val="Akapitzlist"/>
              <w:numPr>
                <w:ilvl w:val="0"/>
                <w:numId w:val="6"/>
              </w:numPr>
              <w:spacing w:after="0" w:line="240" w:lineRule="auto"/>
              <w:ind w:left="317" w:hanging="284"/>
              <w:rPr>
                <w:rFonts w:eastAsia="Times New Roman"/>
                <w:color w:val="000000"/>
                <w:sz w:val="20"/>
                <w:szCs w:val="20"/>
              </w:rPr>
            </w:pPr>
            <w:r>
              <w:rPr>
                <w:rFonts w:eastAsia="Times New Roman"/>
                <w:color w:val="000000"/>
                <w:sz w:val="20"/>
                <w:szCs w:val="20"/>
              </w:rPr>
              <w:t>LUKS Sportowa Czwórka Radom</w:t>
            </w:r>
          </w:p>
          <w:p w:rsidR="004818D8" w:rsidRPr="009D24F4" w:rsidRDefault="004818D8" w:rsidP="00E4317D">
            <w:pPr>
              <w:pStyle w:val="Akapitzlist"/>
              <w:numPr>
                <w:ilvl w:val="0"/>
                <w:numId w:val="6"/>
              </w:numPr>
              <w:spacing w:after="0" w:line="240" w:lineRule="auto"/>
              <w:ind w:left="317" w:hanging="284"/>
              <w:rPr>
                <w:rFonts w:eastAsia="Times New Roman"/>
                <w:color w:val="000000"/>
                <w:sz w:val="20"/>
                <w:szCs w:val="20"/>
              </w:rPr>
            </w:pPr>
            <w:r>
              <w:rPr>
                <w:rFonts w:eastAsia="Times New Roman"/>
                <w:color w:val="000000"/>
                <w:sz w:val="20"/>
                <w:szCs w:val="20"/>
              </w:rPr>
              <w:t>SP w Nurze</w:t>
            </w:r>
          </w:p>
        </w:tc>
      </w:tr>
      <w:tr w:rsidR="004818D8" w:rsidRPr="00A97552" w:rsidTr="00E4317D">
        <w:trPr>
          <w:trHeight w:val="300"/>
          <w:jc w:val="center"/>
        </w:trPr>
        <w:tc>
          <w:tcPr>
            <w:tcW w:w="2050" w:type="dxa"/>
            <w:tcBorders>
              <w:top w:val="single" w:sz="4" w:space="0" w:color="auto"/>
              <w:left w:val="single" w:sz="8" w:space="0" w:color="auto"/>
              <w:bottom w:val="single" w:sz="4" w:space="0" w:color="auto"/>
              <w:right w:val="single" w:sz="4" w:space="0" w:color="auto"/>
            </w:tcBorders>
            <w:shd w:val="clear" w:color="auto" w:fill="CCFF99"/>
            <w:noWrap/>
            <w:vAlign w:val="center"/>
            <w:hideMark/>
          </w:tcPr>
          <w:p w:rsidR="004818D8" w:rsidRPr="00A97552" w:rsidRDefault="004818D8" w:rsidP="00E4317D">
            <w:pPr>
              <w:spacing w:after="0" w:line="240" w:lineRule="auto"/>
              <w:rPr>
                <w:rFonts w:eastAsia="Times New Roman"/>
                <w:b/>
                <w:color w:val="000000"/>
                <w:sz w:val="20"/>
                <w:szCs w:val="20"/>
              </w:rPr>
            </w:pPr>
            <w:r w:rsidRPr="00A97552">
              <w:rPr>
                <w:rFonts w:eastAsia="Times New Roman"/>
                <w:b/>
                <w:color w:val="000000"/>
                <w:sz w:val="20"/>
                <w:szCs w:val="20"/>
              </w:rPr>
              <w:t>Najlepszy bramkarz</w:t>
            </w:r>
          </w:p>
        </w:tc>
        <w:tc>
          <w:tcPr>
            <w:tcW w:w="3969" w:type="dxa"/>
            <w:tcBorders>
              <w:top w:val="single" w:sz="4" w:space="0" w:color="auto"/>
              <w:left w:val="nil"/>
              <w:bottom w:val="single" w:sz="4" w:space="0" w:color="auto"/>
              <w:right w:val="single" w:sz="4" w:space="0" w:color="auto"/>
            </w:tcBorders>
            <w:shd w:val="clear" w:color="auto" w:fill="CCFF99"/>
            <w:noWrap/>
            <w:vAlign w:val="center"/>
          </w:tcPr>
          <w:p w:rsidR="004818D8" w:rsidRPr="00A97552" w:rsidRDefault="004818D8" w:rsidP="00E4317D">
            <w:pPr>
              <w:spacing w:after="0" w:line="240" w:lineRule="auto"/>
              <w:rPr>
                <w:rFonts w:eastAsia="Times New Roman"/>
                <w:color w:val="000000"/>
                <w:sz w:val="20"/>
                <w:szCs w:val="20"/>
              </w:rPr>
            </w:pPr>
            <w:r>
              <w:rPr>
                <w:rFonts w:eastAsia="Times New Roman"/>
                <w:color w:val="000000"/>
                <w:sz w:val="20"/>
                <w:szCs w:val="20"/>
              </w:rPr>
              <w:t xml:space="preserve">Ernest </w:t>
            </w:r>
            <w:proofErr w:type="spellStart"/>
            <w:r>
              <w:rPr>
                <w:rFonts w:eastAsia="Times New Roman"/>
                <w:color w:val="000000"/>
                <w:sz w:val="20"/>
                <w:szCs w:val="20"/>
              </w:rPr>
              <w:t>Zbieć</w:t>
            </w:r>
            <w:proofErr w:type="spellEnd"/>
            <w:r>
              <w:rPr>
                <w:rFonts w:eastAsia="Times New Roman"/>
                <w:color w:val="000000"/>
                <w:sz w:val="20"/>
                <w:szCs w:val="20"/>
              </w:rPr>
              <w:t xml:space="preserve"> (UKS Dziewiątka Siedlce)</w:t>
            </w:r>
          </w:p>
        </w:tc>
        <w:tc>
          <w:tcPr>
            <w:tcW w:w="3749" w:type="dxa"/>
            <w:tcBorders>
              <w:top w:val="single" w:sz="4" w:space="0" w:color="auto"/>
              <w:left w:val="nil"/>
              <w:bottom w:val="single" w:sz="4" w:space="0" w:color="auto"/>
              <w:right w:val="single" w:sz="8" w:space="0" w:color="auto"/>
            </w:tcBorders>
            <w:shd w:val="clear" w:color="auto" w:fill="CCFF99"/>
            <w:noWrap/>
            <w:vAlign w:val="center"/>
          </w:tcPr>
          <w:p w:rsidR="004818D8" w:rsidRPr="00A97552" w:rsidRDefault="004818D8" w:rsidP="00E4317D">
            <w:pPr>
              <w:spacing w:after="0" w:line="240" w:lineRule="auto"/>
              <w:rPr>
                <w:rFonts w:eastAsia="Times New Roman"/>
                <w:color w:val="000000"/>
                <w:sz w:val="20"/>
                <w:szCs w:val="20"/>
              </w:rPr>
            </w:pPr>
            <w:r>
              <w:rPr>
                <w:rFonts w:eastAsia="Times New Roman"/>
                <w:color w:val="000000"/>
                <w:sz w:val="20"/>
                <w:szCs w:val="20"/>
              </w:rPr>
              <w:t>Klaudia Piszczek (LUKS Sportowa Czwórka Radom)</w:t>
            </w:r>
          </w:p>
        </w:tc>
      </w:tr>
      <w:tr w:rsidR="004818D8" w:rsidRPr="009C5ED1" w:rsidTr="00E4317D">
        <w:trPr>
          <w:trHeight w:val="300"/>
          <w:jc w:val="center"/>
        </w:trPr>
        <w:tc>
          <w:tcPr>
            <w:tcW w:w="2050" w:type="dxa"/>
            <w:tcBorders>
              <w:top w:val="single" w:sz="4" w:space="0" w:color="auto"/>
              <w:left w:val="single" w:sz="8" w:space="0" w:color="auto"/>
              <w:bottom w:val="single" w:sz="4" w:space="0" w:color="auto"/>
              <w:right w:val="single" w:sz="4" w:space="0" w:color="auto"/>
            </w:tcBorders>
            <w:shd w:val="clear" w:color="auto" w:fill="CCFF99"/>
            <w:noWrap/>
            <w:vAlign w:val="center"/>
            <w:hideMark/>
          </w:tcPr>
          <w:p w:rsidR="004818D8" w:rsidRPr="00A97552" w:rsidRDefault="004818D8" w:rsidP="00E4317D">
            <w:pPr>
              <w:spacing w:after="0" w:line="240" w:lineRule="auto"/>
              <w:rPr>
                <w:rFonts w:eastAsia="Times New Roman"/>
                <w:b/>
                <w:color w:val="000000"/>
                <w:sz w:val="20"/>
                <w:szCs w:val="20"/>
              </w:rPr>
            </w:pPr>
            <w:r w:rsidRPr="00A97552">
              <w:rPr>
                <w:rFonts w:eastAsia="Times New Roman"/>
                <w:b/>
                <w:color w:val="000000"/>
                <w:sz w:val="20"/>
                <w:szCs w:val="20"/>
              </w:rPr>
              <w:t>Najlepszy zawodnik</w:t>
            </w:r>
          </w:p>
        </w:tc>
        <w:tc>
          <w:tcPr>
            <w:tcW w:w="3969" w:type="dxa"/>
            <w:tcBorders>
              <w:top w:val="single" w:sz="4" w:space="0" w:color="auto"/>
              <w:left w:val="nil"/>
              <w:bottom w:val="single" w:sz="4" w:space="0" w:color="auto"/>
              <w:right w:val="single" w:sz="4" w:space="0" w:color="auto"/>
            </w:tcBorders>
            <w:shd w:val="clear" w:color="auto" w:fill="CCFF99"/>
            <w:noWrap/>
            <w:vAlign w:val="center"/>
          </w:tcPr>
          <w:p w:rsidR="004818D8" w:rsidRPr="00A97552" w:rsidRDefault="004818D8" w:rsidP="00E4317D">
            <w:pPr>
              <w:spacing w:after="0" w:line="240" w:lineRule="auto"/>
              <w:rPr>
                <w:rFonts w:eastAsia="Times New Roman"/>
                <w:color w:val="000000"/>
                <w:sz w:val="20"/>
                <w:szCs w:val="20"/>
              </w:rPr>
            </w:pPr>
            <w:r>
              <w:rPr>
                <w:rFonts w:eastAsia="Times New Roman"/>
                <w:color w:val="000000"/>
                <w:sz w:val="20"/>
                <w:szCs w:val="20"/>
              </w:rPr>
              <w:t>Jakub Szczepocki (SP 1 Ząbki)</w:t>
            </w:r>
          </w:p>
        </w:tc>
        <w:tc>
          <w:tcPr>
            <w:tcW w:w="3749" w:type="dxa"/>
            <w:tcBorders>
              <w:top w:val="single" w:sz="4" w:space="0" w:color="auto"/>
              <w:left w:val="nil"/>
              <w:bottom w:val="single" w:sz="4" w:space="0" w:color="auto"/>
              <w:right w:val="single" w:sz="8" w:space="0" w:color="auto"/>
            </w:tcBorders>
            <w:shd w:val="clear" w:color="auto" w:fill="CCFF99"/>
            <w:noWrap/>
            <w:vAlign w:val="center"/>
          </w:tcPr>
          <w:p w:rsidR="004818D8" w:rsidRPr="009C5ED1" w:rsidRDefault="004818D8" w:rsidP="00E4317D">
            <w:pPr>
              <w:spacing w:after="0" w:line="240" w:lineRule="auto"/>
              <w:rPr>
                <w:rFonts w:eastAsia="Times New Roman"/>
                <w:color w:val="000000"/>
                <w:sz w:val="20"/>
                <w:szCs w:val="20"/>
              </w:rPr>
            </w:pPr>
            <w:r w:rsidRPr="009C5ED1">
              <w:rPr>
                <w:rFonts w:eastAsia="Times New Roman"/>
                <w:color w:val="000000"/>
                <w:sz w:val="20"/>
                <w:szCs w:val="20"/>
              </w:rPr>
              <w:t xml:space="preserve">Milena Prochowska (UKS </w:t>
            </w:r>
            <w:proofErr w:type="spellStart"/>
            <w:r w:rsidRPr="009C5ED1">
              <w:rPr>
                <w:rFonts w:eastAsia="Times New Roman"/>
                <w:color w:val="000000"/>
                <w:sz w:val="20"/>
                <w:szCs w:val="20"/>
              </w:rPr>
              <w:t>Ząbkovia</w:t>
            </w:r>
            <w:proofErr w:type="spellEnd"/>
            <w:r w:rsidRPr="009C5ED1">
              <w:rPr>
                <w:rFonts w:eastAsia="Times New Roman"/>
                <w:color w:val="000000"/>
                <w:sz w:val="20"/>
                <w:szCs w:val="20"/>
              </w:rPr>
              <w:t xml:space="preserve"> Ząbki I)</w:t>
            </w:r>
          </w:p>
        </w:tc>
      </w:tr>
      <w:tr w:rsidR="004818D8" w:rsidRPr="00A97552" w:rsidTr="00E4317D">
        <w:trPr>
          <w:trHeight w:val="315"/>
          <w:jc w:val="center"/>
        </w:trPr>
        <w:tc>
          <w:tcPr>
            <w:tcW w:w="2050" w:type="dxa"/>
            <w:tcBorders>
              <w:top w:val="single" w:sz="4" w:space="0" w:color="auto"/>
              <w:left w:val="single" w:sz="8" w:space="0" w:color="auto"/>
              <w:bottom w:val="single" w:sz="8" w:space="0" w:color="auto"/>
              <w:right w:val="single" w:sz="4" w:space="0" w:color="auto"/>
            </w:tcBorders>
            <w:shd w:val="clear" w:color="auto" w:fill="CCFF99"/>
            <w:noWrap/>
            <w:vAlign w:val="center"/>
            <w:hideMark/>
          </w:tcPr>
          <w:p w:rsidR="004818D8" w:rsidRPr="00A97552" w:rsidRDefault="004818D8" w:rsidP="00E4317D">
            <w:pPr>
              <w:spacing w:after="0" w:line="240" w:lineRule="auto"/>
              <w:rPr>
                <w:rFonts w:eastAsia="Times New Roman"/>
                <w:b/>
                <w:color w:val="000000"/>
                <w:sz w:val="20"/>
                <w:szCs w:val="20"/>
              </w:rPr>
            </w:pPr>
            <w:r w:rsidRPr="00A97552">
              <w:rPr>
                <w:rFonts w:eastAsia="Times New Roman"/>
                <w:b/>
                <w:color w:val="000000"/>
                <w:sz w:val="20"/>
                <w:szCs w:val="20"/>
              </w:rPr>
              <w:t>Król strzelców</w:t>
            </w:r>
          </w:p>
        </w:tc>
        <w:tc>
          <w:tcPr>
            <w:tcW w:w="3969" w:type="dxa"/>
            <w:tcBorders>
              <w:top w:val="single" w:sz="4" w:space="0" w:color="auto"/>
              <w:left w:val="nil"/>
              <w:bottom w:val="single" w:sz="8" w:space="0" w:color="auto"/>
              <w:right w:val="single" w:sz="4" w:space="0" w:color="auto"/>
            </w:tcBorders>
            <w:shd w:val="clear" w:color="auto" w:fill="CCFF99"/>
            <w:noWrap/>
            <w:vAlign w:val="center"/>
          </w:tcPr>
          <w:p w:rsidR="004818D8" w:rsidRPr="00A97552" w:rsidRDefault="004818D8" w:rsidP="00E4317D">
            <w:pPr>
              <w:spacing w:after="0" w:line="240" w:lineRule="auto"/>
              <w:rPr>
                <w:rFonts w:eastAsia="Times New Roman"/>
                <w:color w:val="000000"/>
                <w:sz w:val="20"/>
                <w:szCs w:val="20"/>
              </w:rPr>
            </w:pPr>
            <w:r>
              <w:rPr>
                <w:rFonts w:eastAsia="Times New Roman"/>
                <w:color w:val="000000"/>
                <w:sz w:val="20"/>
                <w:szCs w:val="20"/>
              </w:rPr>
              <w:t>Filip Borowski (SP 112 Przymierza Rodzin) – 10 bramek</w:t>
            </w:r>
          </w:p>
        </w:tc>
        <w:tc>
          <w:tcPr>
            <w:tcW w:w="3749" w:type="dxa"/>
            <w:tcBorders>
              <w:top w:val="single" w:sz="4" w:space="0" w:color="auto"/>
              <w:left w:val="nil"/>
              <w:bottom w:val="single" w:sz="8" w:space="0" w:color="auto"/>
              <w:right w:val="single" w:sz="8" w:space="0" w:color="auto"/>
            </w:tcBorders>
            <w:shd w:val="clear" w:color="auto" w:fill="CCFF99"/>
            <w:noWrap/>
            <w:vAlign w:val="center"/>
          </w:tcPr>
          <w:p w:rsidR="004818D8" w:rsidRPr="00A97552" w:rsidRDefault="004818D8" w:rsidP="00E4317D">
            <w:pPr>
              <w:spacing w:after="0" w:line="240" w:lineRule="auto"/>
              <w:rPr>
                <w:rFonts w:eastAsia="Times New Roman"/>
                <w:color w:val="000000"/>
                <w:sz w:val="20"/>
                <w:szCs w:val="20"/>
              </w:rPr>
            </w:pPr>
            <w:r>
              <w:rPr>
                <w:rFonts w:eastAsia="Times New Roman"/>
                <w:color w:val="000000"/>
                <w:sz w:val="20"/>
                <w:szCs w:val="20"/>
              </w:rPr>
              <w:t xml:space="preserve">Daria </w:t>
            </w:r>
            <w:proofErr w:type="spellStart"/>
            <w:r>
              <w:rPr>
                <w:rFonts w:eastAsia="Times New Roman"/>
                <w:color w:val="000000"/>
                <w:sz w:val="20"/>
                <w:szCs w:val="20"/>
              </w:rPr>
              <w:t>Kępas</w:t>
            </w:r>
            <w:proofErr w:type="spellEnd"/>
            <w:r>
              <w:rPr>
                <w:rFonts w:eastAsia="Times New Roman"/>
                <w:color w:val="000000"/>
                <w:sz w:val="20"/>
                <w:szCs w:val="20"/>
              </w:rPr>
              <w:t xml:space="preserve"> (LUKS Sportowa Czwórka Radom) – 22 bramki</w:t>
            </w:r>
          </w:p>
        </w:tc>
      </w:tr>
    </w:tbl>
    <w:p w:rsidR="004818D8" w:rsidRDefault="004818D8" w:rsidP="004818D8">
      <w:pPr>
        <w:rPr>
          <w:b/>
        </w:rPr>
      </w:pPr>
    </w:p>
    <w:p w:rsidR="004818D8" w:rsidRPr="00045687" w:rsidRDefault="004818D8" w:rsidP="004818D8">
      <w:pPr>
        <w:rPr>
          <w:b/>
        </w:rPr>
      </w:pPr>
      <w:r w:rsidRPr="00045687">
        <w:rPr>
          <w:b/>
        </w:rPr>
        <w:t>WIELKI FINAŁ I NAGRODA GŁÓWNA</w:t>
      </w:r>
    </w:p>
    <w:p w:rsidR="004818D8" w:rsidRPr="00045687" w:rsidRDefault="004818D8" w:rsidP="004818D8">
      <w:pPr>
        <w:jc w:val="both"/>
        <w:rPr>
          <w:b/>
        </w:rPr>
      </w:pPr>
      <w:r w:rsidRPr="00045687">
        <w:t xml:space="preserve">Zwycięzcy finałów wojewódzkich w kategorii U-10 i U-12 zagrają w finale ogólnopolskim, który już po raz </w:t>
      </w:r>
      <w:r>
        <w:t>trzeci</w:t>
      </w:r>
      <w:r w:rsidRPr="00045687">
        <w:t xml:space="preserve"> rozegrany zostanie w Warszawie</w:t>
      </w:r>
      <w:r>
        <w:t xml:space="preserve"> w dniach 30 kwietnia – 2 maja</w:t>
      </w:r>
      <w:r w:rsidRPr="00045687">
        <w:t xml:space="preserve">. </w:t>
      </w:r>
      <w:r w:rsidRPr="00045687">
        <w:rPr>
          <w:b/>
        </w:rPr>
        <w:t>Najlepsze drużyny XV</w:t>
      </w:r>
      <w:r>
        <w:rPr>
          <w:b/>
        </w:rPr>
        <w:t>I</w:t>
      </w:r>
      <w:r w:rsidRPr="00045687">
        <w:rPr>
          <w:b/>
        </w:rPr>
        <w:t xml:space="preserve"> edycji poznamy 2 maja na Stadionie Narodowym bezpośrednio przed Finałem Pucharu Polski.</w:t>
      </w:r>
      <w:r w:rsidRPr="00045687">
        <w:t xml:space="preserve"> Nagrodą Główną XV</w:t>
      </w:r>
      <w:r>
        <w:t>I</w:t>
      </w:r>
      <w:r w:rsidRPr="00045687">
        <w:t xml:space="preserve"> edycji </w:t>
      </w:r>
      <w:r>
        <w:t>jest</w:t>
      </w:r>
      <w:r w:rsidRPr="00045687">
        <w:t xml:space="preserve"> Puchar Tymbarku oraz wyjazd na </w:t>
      </w:r>
      <w:r>
        <w:t>mecz Polska-Holandia rozgrywany 1 czerwca w Gdańsku, a także spotkanie z piłkarzami reprezentacji Polski</w:t>
      </w:r>
      <w:r w:rsidRPr="00045687">
        <w:t xml:space="preserve">. </w:t>
      </w:r>
      <w:r w:rsidRPr="00045687">
        <w:rPr>
          <w:b/>
        </w:rPr>
        <w:t>Natomiast w kategorii U-8 rywalizacja o Puchar Tymbarku, zakończyła się</w:t>
      </w:r>
      <w:r>
        <w:rPr>
          <w:b/>
        </w:rPr>
        <w:t xml:space="preserve"> </w:t>
      </w:r>
      <w:proofErr w:type="spellStart"/>
      <w:r>
        <w:rPr>
          <w:b/>
        </w:rPr>
        <w:t>finałem</w:t>
      </w:r>
      <w:r w:rsidRPr="00045687">
        <w:rPr>
          <w:b/>
        </w:rPr>
        <w:t>na</w:t>
      </w:r>
      <w:proofErr w:type="spellEnd"/>
      <w:r w:rsidRPr="00045687">
        <w:rPr>
          <w:b/>
        </w:rPr>
        <w:t xml:space="preserve"> poziomie wojewódzkim.</w:t>
      </w:r>
    </w:p>
    <w:p w:rsidR="004818D8" w:rsidRDefault="004818D8" w:rsidP="004818D8">
      <w:pPr>
        <w:jc w:val="both"/>
        <w:rPr>
          <w:b/>
          <w:caps/>
        </w:rPr>
      </w:pPr>
      <w:r w:rsidRPr="00045687">
        <w:rPr>
          <w:b/>
          <w:caps/>
        </w:rPr>
        <w:t>turniej przyszłych Reprezentantów Polski</w:t>
      </w:r>
    </w:p>
    <w:p w:rsidR="004818D8" w:rsidRPr="0006225C" w:rsidRDefault="004818D8" w:rsidP="004818D8">
      <w:pPr>
        <w:jc w:val="both"/>
        <w:rPr>
          <w:b/>
          <w:caps/>
        </w:rPr>
      </w:pPr>
      <w:r w:rsidRPr="00045687">
        <w:t>Turniej „Z Podwórka na Stadion o Puchar Tymbarku” to największe rozgrywki dla dzieci w wieku szkolnym w Europie.</w:t>
      </w:r>
      <w:r w:rsidRPr="00045687">
        <w:rPr>
          <w:b/>
        </w:rPr>
        <w:t xml:space="preserve"> Organizatorem Turnieju jest Polski Związek Piłki Nożnej, a głównym sponsorem od </w:t>
      </w:r>
      <w:r>
        <w:rPr>
          <w:b/>
        </w:rPr>
        <w:t>dziesięciu</w:t>
      </w:r>
      <w:r w:rsidRPr="00045687">
        <w:rPr>
          <w:b/>
        </w:rPr>
        <w:t xml:space="preserve"> lat jest firma Tymbark.</w:t>
      </w:r>
      <w:r w:rsidRPr="00045687">
        <w:t xml:space="preserve"> Celem Turnieju jest zachęcanie uczniów szkół podstawowych do uprawiania sportu, wyłanianie piłkarskich talentów oraz spełnianie dziecięcych marzeń.</w:t>
      </w:r>
    </w:p>
    <w:p w:rsidR="004818D8" w:rsidRPr="00045687" w:rsidRDefault="004818D8" w:rsidP="004818D8">
      <w:pPr>
        <w:jc w:val="both"/>
      </w:pPr>
      <w:r>
        <w:rPr>
          <w:b/>
        </w:rPr>
        <w:t xml:space="preserve">Podczas swojej </w:t>
      </w:r>
      <w:r w:rsidRPr="00045687">
        <w:rPr>
          <w:b/>
        </w:rPr>
        <w:t>historii Turniej był początkiem piłkarskiej przygody dla wielu obecnych reprezentantów Polski</w:t>
      </w:r>
      <w:r w:rsidRPr="00045687">
        <w:t xml:space="preserve"> różnych kategorii wiekowych: Arkadiusza Milika, Piotra Zielińskiego,</w:t>
      </w:r>
      <w:r>
        <w:t xml:space="preserve"> </w:t>
      </w:r>
      <w:r w:rsidRPr="00045687">
        <w:t xml:space="preserve">Marcina Kamińskiego, Tomasza Kędziory, Bartosza Salamona, Bartosza Bereszyńskiego, Gracjana </w:t>
      </w:r>
      <w:proofErr w:type="spellStart"/>
      <w:r w:rsidRPr="00045687">
        <w:t>Horoszkiewicza</w:t>
      </w:r>
      <w:proofErr w:type="spellEnd"/>
      <w:r w:rsidRPr="00045687">
        <w:t xml:space="preserve">, Igora Łasickiego, Karola </w:t>
      </w:r>
      <w:proofErr w:type="spellStart"/>
      <w:r w:rsidRPr="00045687">
        <w:t>Żwira</w:t>
      </w:r>
      <w:proofErr w:type="spellEnd"/>
      <w:r w:rsidRPr="00045687">
        <w:t xml:space="preserve">, Filipa Jagiełło, Michała Bartkowiaka, oraz Pauliny Dudek. </w:t>
      </w:r>
    </w:p>
    <w:p w:rsidR="004818D8" w:rsidRPr="00045687" w:rsidRDefault="004818D8" w:rsidP="004818D8">
      <w:pPr>
        <w:jc w:val="both"/>
        <w:rPr>
          <w:rFonts w:cs="Calibri"/>
        </w:rPr>
      </w:pPr>
      <w:r w:rsidRPr="00045687">
        <w:rPr>
          <w:rFonts w:cs="Calibri"/>
          <w:b/>
        </w:rPr>
        <w:t xml:space="preserve">Patronat honorowy nad XVI edycją Turnieju sprawuje </w:t>
      </w:r>
      <w:r w:rsidRPr="00045687">
        <w:rPr>
          <w:rFonts w:asciiTheme="minorHAnsi" w:hAnsiTheme="minorHAnsi"/>
          <w:iCs/>
        </w:rPr>
        <w:t>Prezydent RP Andrzej Duda.</w:t>
      </w:r>
      <w:r w:rsidRPr="00045687">
        <w:rPr>
          <w:rFonts w:cs="Calibri"/>
          <w:b/>
        </w:rPr>
        <w:t xml:space="preserve"> </w:t>
      </w:r>
      <w:r w:rsidRPr="00045687">
        <w:rPr>
          <w:rFonts w:cs="Calibri"/>
        </w:rPr>
        <w:t xml:space="preserve">Patronat nad rozgrywkami objęły również: Ministerstwo Sportu i Turystyki, Ministerstwo Zdrowia oraz Ministerstwo Edukacji Narodowej, a także UEFA </w:t>
      </w:r>
      <w:proofErr w:type="spellStart"/>
      <w:r w:rsidRPr="00045687">
        <w:rPr>
          <w:rFonts w:cs="Calibri"/>
        </w:rPr>
        <w:t>Grassroots</w:t>
      </w:r>
      <w:proofErr w:type="spellEnd"/>
      <w:r w:rsidRPr="00045687">
        <w:rPr>
          <w:rFonts w:cs="Calibri"/>
        </w:rPr>
        <w:t xml:space="preserve">. </w:t>
      </w:r>
    </w:p>
    <w:p w:rsidR="004818D8" w:rsidRDefault="004818D8" w:rsidP="004818D8">
      <w:pPr>
        <w:jc w:val="both"/>
        <w:rPr>
          <w:rFonts w:cs="Calibri"/>
        </w:rPr>
      </w:pPr>
      <w:r w:rsidRPr="00045687">
        <w:rPr>
          <w:rFonts w:cs="Calibri"/>
          <w:b/>
        </w:rPr>
        <w:t>Patronat medialny</w:t>
      </w:r>
      <w:r w:rsidRPr="00045687">
        <w:rPr>
          <w:rFonts w:cs="Calibri"/>
        </w:rPr>
        <w:t xml:space="preserve">: Radio Zet, TVN, </w:t>
      </w:r>
      <w:proofErr w:type="spellStart"/>
      <w:r w:rsidRPr="00045687">
        <w:rPr>
          <w:rFonts w:cs="Calibri"/>
        </w:rPr>
        <w:t>Bravo</w:t>
      </w:r>
      <w:proofErr w:type="spellEnd"/>
      <w:r w:rsidRPr="00045687">
        <w:rPr>
          <w:rFonts w:cs="Calibri"/>
        </w:rPr>
        <w:t xml:space="preserve"> Sport, Onet, Przegląd Sportowy, Echo Dnia, Gazeta Krakowska, Gazeta Olsztyńska, Gazeta Wrocławska, Gazeta Wyborcza Bydgoszcz, Gazeta Wyborcza Zielona Góra, Kurier Lubelski, Kurier Szczeciński, Nasze Miasto Gdańsk, Nasze Miasto Katowice, Nasze Miasto Łódź, Nasze Miasto Poznań, Nasze Miasto Warszawa, Nowa Trybuna Opolska i Nowiny.</w:t>
      </w:r>
    </w:p>
    <w:p w:rsidR="004818D8" w:rsidRPr="00045687" w:rsidRDefault="004818D8" w:rsidP="004818D8">
      <w:pPr>
        <w:jc w:val="both"/>
        <w:rPr>
          <w:rFonts w:cs="Calibri"/>
        </w:rPr>
      </w:pPr>
      <w:r>
        <w:rPr>
          <w:rFonts w:cs="Calibri"/>
        </w:rPr>
        <w:t>Partnerem Turnieju jest firma Reporter Young.</w:t>
      </w:r>
    </w:p>
    <w:p w:rsidR="004818D8" w:rsidRPr="003A0A6F" w:rsidRDefault="004818D8" w:rsidP="004818D8">
      <w:pPr>
        <w:jc w:val="both"/>
      </w:pPr>
      <w:r w:rsidRPr="00045687">
        <w:t>Szczegółowe informacje o Turnieju znajdują się na stronach:</w:t>
      </w:r>
      <w:r>
        <w:br/>
      </w:r>
      <w:r w:rsidRPr="00045687">
        <w:rPr>
          <w:b/>
        </w:rPr>
        <w:t xml:space="preserve">www.zpodworkanastadion.pl </w:t>
      </w:r>
      <w:r w:rsidRPr="00045687">
        <w:t>oraz</w:t>
      </w:r>
      <w:r w:rsidRPr="00045687">
        <w:rPr>
          <w:b/>
        </w:rPr>
        <w:t xml:space="preserve"> www.pzpn.pl</w:t>
      </w:r>
    </w:p>
    <w:p w:rsidR="004818D8" w:rsidRPr="00045687" w:rsidRDefault="004818D8" w:rsidP="004818D8">
      <w:pPr>
        <w:pStyle w:val="Bezodstpw"/>
        <w:rPr>
          <w:color w:val="000000"/>
        </w:rPr>
      </w:pPr>
      <w:r w:rsidRPr="00045687">
        <w:rPr>
          <w:b/>
        </w:rPr>
        <w:t>Dodatkowych informacji udzielają:</w:t>
      </w:r>
      <w:r w:rsidRPr="00045687">
        <w:rPr>
          <w:b/>
        </w:rPr>
        <w:br/>
      </w:r>
      <w:r w:rsidRPr="00045687">
        <w:rPr>
          <w:color w:val="000000"/>
        </w:rPr>
        <w:t xml:space="preserve">Ewa Szumowska – osoba odpowiedzialna za Turniej z ramienia PZPN: </w:t>
      </w:r>
    </w:p>
    <w:p w:rsidR="004818D8" w:rsidRPr="00045687" w:rsidRDefault="004818D8" w:rsidP="004818D8">
      <w:pPr>
        <w:pStyle w:val="Bezodstpw"/>
        <w:rPr>
          <w:color w:val="000000"/>
          <w:lang w:val="en-US"/>
        </w:rPr>
      </w:pPr>
      <w:r w:rsidRPr="00045687">
        <w:rPr>
          <w:color w:val="000000"/>
          <w:lang w:val="en-US"/>
        </w:rPr>
        <w:t xml:space="preserve">Adres e-mail:  </w:t>
      </w:r>
      <w:hyperlink r:id="rId7" w:history="1">
        <w:r w:rsidRPr="00045687">
          <w:rPr>
            <w:rStyle w:val="Hipercze"/>
            <w:lang w:val="en-US"/>
          </w:rPr>
          <w:t>ewa.szumowska@pzpn.pl</w:t>
        </w:r>
      </w:hyperlink>
      <w:r w:rsidRPr="00045687">
        <w:rPr>
          <w:color w:val="000000"/>
          <w:lang w:val="en-US"/>
        </w:rPr>
        <w:t>, tel. 22  551 22 26, +48 501 770 043</w:t>
      </w:r>
    </w:p>
    <w:p w:rsidR="004818D8" w:rsidRPr="00045687" w:rsidRDefault="004818D8" w:rsidP="004818D8">
      <w:pPr>
        <w:pStyle w:val="Bezodstpw"/>
      </w:pPr>
      <w:r w:rsidRPr="00045687">
        <w:t>Daniel Karaś – osoba odpowiedzialna za Turniej z ramienia firmy Tymbark:</w:t>
      </w:r>
    </w:p>
    <w:p w:rsidR="004818D8" w:rsidRPr="00045687" w:rsidRDefault="004818D8" w:rsidP="004818D8">
      <w:pPr>
        <w:pStyle w:val="Bezodstpw"/>
        <w:rPr>
          <w:lang w:val="en-US"/>
        </w:rPr>
      </w:pPr>
      <w:r w:rsidRPr="00B30527">
        <w:rPr>
          <w:lang w:val="en-US"/>
        </w:rPr>
        <w:t xml:space="preserve">Adres e-mail: </w:t>
      </w:r>
      <w:hyperlink r:id="rId8" w:history="1">
        <w:r w:rsidRPr="00045687">
          <w:rPr>
            <w:rStyle w:val="Hipercze"/>
            <w:lang w:val="en-US"/>
          </w:rPr>
          <w:t>d.karas@maspex.com</w:t>
        </w:r>
      </w:hyperlink>
      <w:r w:rsidRPr="00045687">
        <w:rPr>
          <w:lang w:val="en-US"/>
        </w:rPr>
        <w:t>, tel. 33 870 84 55, +48 502 195 114</w:t>
      </w:r>
    </w:p>
    <w:p w:rsidR="004818D8" w:rsidRPr="00045687" w:rsidRDefault="004818D8" w:rsidP="004818D8">
      <w:pPr>
        <w:pStyle w:val="Bezodstpw"/>
        <w:rPr>
          <w:b/>
          <w:lang w:val="en-US"/>
        </w:rPr>
      </w:pPr>
    </w:p>
    <w:p w:rsidR="004818D8" w:rsidRPr="00045687" w:rsidRDefault="004818D8" w:rsidP="004818D8">
      <w:pPr>
        <w:pStyle w:val="Bezodstpw"/>
        <w:rPr>
          <w:b/>
        </w:rPr>
      </w:pPr>
      <w:r w:rsidRPr="00045687">
        <w:rPr>
          <w:b/>
        </w:rPr>
        <w:t>Kontakt z mediami:</w:t>
      </w:r>
    </w:p>
    <w:p w:rsidR="004818D8" w:rsidRPr="00045687" w:rsidRDefault="004818D8" w:rsidP="004818D8">
      <w:pPr>
        <w:pStyle w:val="Bezodstpw"/>
        <w:contextualSpacing/>
      </w:pPr>
      <w:r w:rsidRPr="00045687">
        <w:rPr>
          <w:rFonts w:asciiTheme="minorHAnsi" w:hAnsiTheme="minorHAnsi"/>
        </w:rPr>
        <w:t xml:space="preserve">Paweł Drażba, PZPN, </w:t>
      </w:r>
      <w:proofErr w:type="spellStart"/>
      <w:r w:rsidRPr="00045687">
        <w:rPr>
          <w:rFonts w:asciiTheme="minorHAnsi" w:hAnsiTheme="minorHAnsi"/>
        </w:rPr>
        <w:t>adres</w:t>
      </w:r>
      <w:proofErr w:type="spellEnd"/>
      <w:r w:rsidRPr="00045687">
        <w:rPr>
          <w:rFonts w:asciiTheme="minorHAnsi" w:hAnsiTheme="minorHAnsi"/>
        </w:rPr>
        <w:t xml:space="preserve"> e-mail: </w:t>
      </w:r>
      <w:hyperlink r:id="rId9" w:history="1">
        <w:r w:rsidRPr="00045687">
          <w:rPr>
            <w:rStyle w:val="Hipercze"/>
            <w:rFonts w:asciiTheme="minorHAnsi" w:hAnsiTheme="minorHAnsi"/>
          </w:rPr>
          <w:t>pawel.drazba@pzpn.pl</w:t>
        </w:r>
      </w:hyperlink>
      <w:hyperlink r:id="rId10" w:history="1"/>
      <w:r w:rsidRPr="00045687">
        <w:rPr>
          <w:rFonts w:asciiTheme="minorHAnsi" w:hAnsiTheme="minorHAnsi"/>
        </w:rPr>
        <w:t>, tel. 22 551 22 23</w:t>
      </w:r>
    </w:p>
    <w:p w:rsidR="004818D8" w:rsidRPr="00045687" w:rsidRDefault="004818D8" w:rsidP="004818D8">
      <w:pPr>
        <w:pStyle w:val="Bezodstpw"/>
        <w:contextualSpacing/>
        <w:rPr>
          <w:rFonts w:asciiTheme="minorHAnsi" w:hAnsiTheme="minorHAnsi"/>
        </w:rPr>
      </w:pPr>
      <w:r w:rsidRPr="00045687">
        <w:rPr>
          <w:rFonts w:asciiTheme="minorHAnsi" w:hAnsiTheme="minorHAnsi"/>
        </w:rPr>
        <w:t xml:space="preserve">Dorota Liszka, Tymbark,  </w:t>
      </w:r>
      <w:proofErr w:type="spellStart"/>
      <w:r w:rsidRPr="00045687">
        <w:rPr>
          <w:rFonts w:asciiTheme="minorHAnsi" w:hAnsiTheme="minorHAnsi"/>
        </w:rPr>
        <w:t>adres</w:t>
      </w:r>
      <w:proofErr w:type="spellEnd"/>
      <w:r w:rsidRPr="00045687">
        <w:rPr>
          <w:rFonts w:asciiTheme="minorHAnsi" w:hAnsiTheme="minorHAnsi"/>
        </w:rPr>
        <w:t xml:space="preserve"> e-mail: </w:t>
      </w:r>
      <w:hyperlink r:id="rId11" w:history="1">
        <w:r w:rsidRPr="00045687">
          <w:rPr>
            <w:rStyle w:val="Hipercze"/>
            <w:rFonts w:asciiTheme="minorHAnsi" w:hAnsiTheme="minorHAnsi"/>
          </w:rPr>
          <w:t>d.liszka@maspex.com</w:t>
        </w:r>
      </w:hyperlink>
      <w:r w:rsidRPr="00045687">
        <w:rPr>
          <w:rFonts w:asciiTheme="minorHAnsi" w:hAnsiTheme="minorHAnsi"/>
        </w:rPr>
        <w:t>, tel. 33 870 82 04</w:t>
      </w:r>
    </w:p>
    <w:p w:rsidR="004818D8" w:rsidRPr="00045687" w:rsidRDefault="004818D8" w:rsidP="004818D8">
      <w:pPr>
        <w:contextualSpacing/>
      </w:pPr>
      <w:r w:rsidRPr="00045687">
        <w:rPr>
          <w:rFonts w:asciiTheme="minorHAnsi" w:hAnsiTheme="minorHAnsi"/>
        </w:rPr>
        <w:t xml:space="preserve">Marek Buklarewicz, Arskom Group, </w:t>
      </w:r>
      <w:proofErr w:type="spellStart"/>
      <w:r w:rsidRPr="00045687">
        <w:rPr>
          <w:rFonts w:asciiTheme="minorHAnsi" w:hAnsiTheme="minorHAnsi"/>
        </w:rPr>
        <w:t>adres</w:t>
      </w:r>
      <w:proofErr w:type="spellEnd"/>
      <w:r w:rsidRPr="00045687">
        <w:rPr>
          <w:rFonts w:asciiTheme="minorHAnsi" w:hAnsiTheme="minorHAnsi"/>
        </w:rPr>
        <w:t xml:space="preserve"> e-mail: </w:t>
      </w:r>
      <w:hyperlink r:id="rId12" w:history="1">
        <w:r w:rsidRPr="00045687">
          <w:rPr>
            <w:rStyle w:val="Hipercze"/>
            <w:rFonts w:asciiTheme="minorHAnsi" w:hAnsiTheme="minorHAnsi"/>
          </w:rPr>
          <w:t>m.buklarewicz@arskomgroup.pl</w:t>
        </w:r>
      </w:hyperlink>
      <w:r w:rsidRPr="00045687">
        <w:rPr>
          <w:rFonts w:asciiTheme="minorHAnsi" w:hAnsiTheme="minorHAnsi"/>
        </w:rPr>
        <w:t xml:space="preserve">, </w:t>
      </w:r>
      <w:r w:rsidRPr="00045687">
        <w:rPr>
          <w:rFonts w:asciiTheme="minorHAnsi" w:hAnsiTheme="minorHAnsi"/>
          <w:color w:val="000000"/>
        </w:rPr>
        <w:t xml:space="preserve">tel. </w:t>
      </w:r>
      <w:r w:rsidRPr="00045687">
        <w:rPr>
          <w:rFonts w:asciiTheme="minorHAnsi" w:eastAsia="Times New Roman" w:hAnsiTheme="minorHAnsi"/>
          <w:noProof/>
          <w:color w:val="000000"/>
        </w:rPr>
        <w:t>730 928 600</w:t>
      </w:r>
    </w:p>
    <w:p w:rsidR="004818D8" w:rsidRPr="00045687" w:rsidRDefault="004818D8" w:rsidP="004818D8">
      <w:pPr>
        <w:contextualSpacing/>
      </w:pPr>
    </w:p>
    <w:p w:rsidR="004818D8" w:rsidRDefault="004818D8" w:rsidP="004818D8">
      <w:pPr>
        <w:contextualSpacing/>
        <w:rPr>
          <w:rFonts w:asciiTheme="minorHAnsi" w:hAnsiTheme="minorHAnsi" w:cstheme="minorHAnsi"/>
          <w:b/>
        </w:rPr>
      </w:pPr>
      <w:r>
        <w:rPr>
          <w:rFonts w:asciiTheme="minorHAnsi" w:hAnsiTheme="minorHAnsi" w:cstheme="minorHAnsi"/>
          <w:b/>
        </w:rPr>
        <w:t>Materiały prasowe, w tym notka prasowa, wyniki wszystkich kategorii oraz z</w:t>
      </w:r>
      <w:r w:rsidRPr="00045687">
        <w:rPr>
          <w:rFonts w:asciiTheme="minorHAnsi" w:hAnsiTheme="minorHAnsi" w:cstheme="minorHAnsi"/>
          <w:b/>
        </w:rPr>
        <w:t xml:space="preserve">djęcia </w:t>
      </w:r>
      <w:r>
        <w:rPr>
          <w:rFonts w:asciiTheme="minorHAnsi" w:hAnsiTheme="minorHAnsi" w:cstheme="minorHAnsi"/>
          <w:b/>
        </w:rPr>
        <w:t>zwycięskich drużyn</w:t>
      </w:r>
      <w:r w:rsidRPr="00045687">
        <w:rPr>
          <w:rFonts w:asciiTheme="minorHAnsi" w:hAnsiTheme="minorHAnsi" w:cstheme="minorHAnsi"/>
          <w:b/>
        </w:rPr>
        <w:t xml:space="preserve"> </w:t>
      </w:r>
      <w:r>
        <w:rPr>
          <w:rFonts w:asciiTheme="minorHAnsi" w:hAnsiTheme="minorHAnsi" w:cstheme="minorHAnsi"/>
          <w:b/>
        </w:rPr>
        <w:t>w pełnej rozdzielczości, znajdują się</w:t>
      </w:r>
      <w:r w:rsidRPr="00045687">
        <w:rPr>
          <w:rFonts w:asciiTheme="minorHAnsi" w:hAnsiTheme="minorHAnsi" w:cstheme="minorHAnsi"/>
          <w:b/>
        </w:rPr>
        <w:t xml:space="preserve"> </w:t>
      </w:r>
      <w:r>
        <w:rPr>
          <w:rFonts w:asciiTheme="minorHAnsi" w:hAnsiTheme="minorHAnsi" w:cstheme="minorHAnsi"/>
          <w:b/>
        </w:rPr>
        <w:t>w folderze na</w:t>
      </w:r>
      <w:r w:rsidRPr="00045687">
        <w:rPr>
          <w:rFonts w:asciiTheme="minorHAnsi" w:hAnsiTheme="minorHAnsi" w:cstheme="minorHAnsi"/>
          <w:b/>
        </w:rPr>
        <w:t xml:space="preserve"> turniejowym </w:t>
      </w:r>
      <w:proofErr w:type="spellStart"/>
      <w:r w:rsidRPr="00045687">
        <w:rPr>
          <w:rFonts w:asciiTheme="minorHAnsi" w:hAnsiTheme="minorHAnsi" w:cstheme="minorHAnsi"/>
          <w:b/>
        </w:rPr>
        <w:t>Dropboxie</w:t>
      </w:r>
      <w:proofErr w:type="spellEnd"/>
      <w:r w:rsidRPr="00045687">
        <w:rPr>
          <w:rFonts w:asciiTheme="minorHAnsi" w:hAnsiTheme="minorHAnsi" w:cstheme="minorHAnsi"/>
          <w:b/>
        </w:rPr>
        <w:t>:</w:t>
      </w:r>
    </w:p>
    <w:p w:rsidR="0062396A" w:rsidRDefault="004818D8">
      <w:pPr>
        <w:contextualSpacing/>
      </w:pPr>
      <w:r w:rsidRPr="003A0A6F">
        <w:rPr>
          <w:b/>
          <w:color w:val="FF0000"/>
        </w:rPr>
        <w:t>https://www.dropbox.com/sh/16jjddeaz264onu/AAAKkz3pJ2jNFwT4td-TA5jBa?dl=0</w:t>
      </w:r>
    </w:p>
    <w:sectPr w:rsidR="0062396A" w:rsidSect="00712790">
      <w:headerReference w:type="default" r:id="rId13"/>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049" w:rsidRDefault="00334049" w:rsidP="00EE25B9">
      <w:pPr>
        <w:spacing w:after="0" w:line="240" w:lineRule="auto"/>
      </w:pPr>
      <w:r>
        <w:separator/>
      </w:r>
    </w:p>
  </w:endnote>
  <w:endnote w:type="continuationSeparator" w:id="0">
    <w:p w:rsidR="00334049" w:rsidRDefault="00334049" w:rsidP="00EE25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049" w:rsidRDefault="00334049" w:rsidP="00EE25B9">
      <w:pPr>
        <w:spacing w:after="0" w:line="240" w:lineRule="auto"/>
      </w:pPr>
      <w:r>
        <w:separator/>
      </w:r>
    </w:p>
  </w:footnote>
  <w:footnote w:type="continuationSeparator" w:id="0">
    <w:p w:rsidR="00334049" w:rsidRDefault="00334049" w:rsidP="00EE25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790" w:rsidRDefault="0072019C" w:rsidP="00712790">
    <w:pPr>
      <w:ind w:firstLine="708"/>
      <w:jc w:val="right"/>
      <w:rPr>
        <w:i/>
        <w:color w:val="808080"/>
      </w:rPr>
    </w:pPr>
    <w:r>
      <w:rPr>
        <w:i/>
        <w:noProof/>
        <w:color w:val="808080"/>
        <w:lang w:eastAsia="pl-PL"/>
      </w:rPr>
      <w:drawing>
        <wp:anchor distT="0" distB="0" distL="114300" distR="114300" simplePos="0" relativeHeight="251661312" behindDoc="0" locked="0" layoutInCell="1" allowOverlap="1">
          <wp:simplePos x="0" y="0"/>
          <wp:positionH relativeFrom="margin">
            <wp:posOffset>-105410</wp:posOffset>
          </wp:positionH>
          <wp:positionV relativeFrom="topMargin">
            <wp:posOffset>75565</wp:posOffset>
          </wp:positionV>
          <wp:extent cx="1642745" cy="1009650"/>
          <wp:effectExtent l="0" t="0" r="0" b="0"/>
          <wp:wrapSquare wrapText="bothSides"/>
          <wp:docPr id="28" name="Obraz 43" descr="C:\Users\michal.kazanowski\Desktop\MKAZ\Turniej Z podwórka na stadion\Z podwórka na stadion 2014\logotypy\ZPNS-Tymbark-logo-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michal.kazanowski\Desktop\MKAZ\Turniej Z podwórka na stadion\Z podwórka na stadion 2014\logotypy\ZPNS-Tymbark-logo-poziom.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2745" cy="1009650"/>
                  </a:xfrm>
                  <a:prstGeom prst="rect">
                    <a:avLst/>
                  </a:prstGeom>
                  <a:noFill/>
                  <a:ln>
                    <a:noFill/>
                  </a:ln>
                </pic:spPr>
              </pic:pic>
            </a:graphicData>
          </a:graphic>
        </wp:anchor>
      </w:drawing>
    </w:r>
  </w:p>
  <w:p w:rsidR="00712790" w:rsidRPr="00E83CF2" w:rsidRDefault="00EE25B9" w:rsidP="00712790">
    <w:pPr>
      <w:ind w:firstLine="708"/>
      <w:jc w:val="right"/>
      <w:rPr>
        <w:i/>
        <w:color w:val="808080"/>
      </w:rPr>
    </w:pPr>
    <w:r>
      <w:rPr>
        <w:i/>
        <w:noProof/>
        <w:color w:val="808080"/>
        <w:lang w:eastAsia="pl-PL"/>
      </w:rPr>
      <w:pict>
        <v:shapetype id="_x0000_t32" coordsize="21600,21600" o:spt="32" o:oned="t" path="m,l21600,21600e" filled="f">
          <v:path arrowok="t" fillok="f" o:connecttype="none"/>
          <o:lock v:ext="edit" shapetype="t"/>
        </v:shapetype>
        <v:shape id="Łącznik prosty ze strzałką 6" o:spid="_x0000_s1025" type="#_x0000_t32" style="position:absolute;left:0;text-align:left;margin-left:121.05pt;margin-top:23.6pt;width:415.7pt;height:0;z-index:25166028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" strokecolor="#666" strokeweight="1.5pt">
          <v:shadow on="t" color="#7f7f7f" opacity=".5"/>
        </v:shape>
      </w:pict>
    </w:r>
    <w:r w:rsidR="0072019C" w:rsidRPr="0084763A">
      <w:rPr>
        <w:i/>
        <w:color w:val="808080"/>
      </w:rPr>
      <w:t>Informacja prasowa</w:t>
    </w:r>
  </w:p>
  <w:p w:rsidR="00712790" w:rsidRPr="00712790" w:rsidRDefault="00334049" w:rsidP="0071279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6072D"/>
    <w:multiLevelType w:val="hybridMultilevel"/>
    <w:tmpl w:val="C96E12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F567E3C"/>
    <w:multiLevelType w:val="hybridMultilevel"/>
    <w:tmpl w:val="A2CE4E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2894124"/>
    <w:multiLevelType w:val="hybridMultilevel"/>
    <w:tmpl w:val="C96E12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0C604F5"/>
    <w:multiLevelType w:val="hybridMultilevel"/>
    <w:tmpl w:val="4B80D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A896041"/>
    <w:multiLevelType w:val="hybridMultilevel"/>
    <w:tmpl w:val="1B2A6A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C2E6557"/>
    <w:multiLevelType w:val="hybridMultilevel"/>
    <w:tmpl w:val="4DB226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savePreviewPicture/>
  <w:hdrShapeDefaults>
    <o:shapedefaults v:ext="edit" spidmax="5122"/>
    <o:shapelayout v:ext="edit">
      <o:idmap v:ext="edit" data="1"/>
      <o:rules v:ext="edit">
        <o:r id="V:Rule2" type="connector" idref="#Łącznik prosty ze strzałką 6"/>
      </o:rules>
    </o:shapelayout>
  </w:hdrShapeDefaults>
  <w:footnotePr>
    <w:footnote w:id="-1"/>
    <w:footnote w:id="0"/>
  </w:footnotePr>
  <w:endnotePr>
    <w:endnote w:id="-1"/>
    <w:endnote w:id="0"/>
  </w:endnotePr>
  <w:compat/>
  <w:rsids>
    <w:rsidRoot w:val="004818D8"/>
    <w:rsid w:val="00334049"/>
    <w:rsid w:val="004818D8"/>
    <w:rsid w:val="0062396A"/>
    <w:rsid w:val="0072019C"/>
    <w:rsid w:val="009E347F"/>
    <w:rsid w:val="00EE25B9"/>
    <w:rsid w:val="00FC64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18D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818D8"/>
    <w:pPr>
      <w:ind w:left="720"/>
      <w:contextualSpacing/>
    </w:pPr>
  </w:style>
  <w:style w:type="paragraph" w:styleId="Nagwek">
    <w:name w:val="header"/>
    <w:basedOn w:val="Normalny"/>
    <w:link w:val="NagwekZnak"/>
    <w:uiPriority w:val="99"/>
    <w:semiHidden/>
    <w:unhideWhenUsed/>
    <w:rsid w:val="004818D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818D8"/>
    <w:rPr>
      <w:rFonts w:ascii="Calibri" w:eastAsia="Calibri" w:hAnsi="Calibri" w:cs="Times New Roman"/>
    </w:rPr>
  </w:style>
  <w:style w:type="character" w:styleId="Hipercze">
    <w:name w:val="Hyperlink"/>
    <w:uiPriority w:val="99"/>
    <w:unhideWhenUsed/>
    <w:rsid w:val="004818D8"/>
    <w:rPr>
      <w:color w:val="0000FF"/>
      <w:u w:val="single"/>
    </w:rPr>
  </w:style>
  <w:style w:type="paragraph" w:styleId="Bezodstpw">
    <w:name w:val="No Spacing"/>
    <w:uiPriority w:val="1"/>
    <w:qFormat/>
    <w:rsid w:val="004818D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karas@maspex.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wa.szumowska@pzpn.pl" TargetMode="External"/><Relationship Id="rId12" Type="http://schemas.openxmlformats.org/officeDocument/2006/relationships/hyperlink" Target="mailto:m.buklarewicz@arskomgrou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liszka@maspex.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mailto:pawel.drazba@pzpn.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1213</Words>
  <Characters>7703</Characters>
  <Application>Microsoft Office Word</Application>
  <DocSecurity>0</DocSecurity>
  <Lines>122</Lines>
  <Paragraphs>33</Paragraphs>
  <ScaleCrop>false</ScaleCrop>
  <Company/>
  <LinksUpToDate>false</LinksUpToDate>
  <CharactersWithSpaces>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2016-04-01T10:26:00Z</dcterms:created>
  <dcterms:modified xsi:type="dcterms:W3CDTF">2016-04-01T11:15:00Z</dcterms:modified>
</cp:coreProperties>
</file>