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9F4" w:rsidRDefault="004349F4" w:rsidP="004349F4">
      <w:pPr>
        <w:pStyle w:val="Default"/>
      </w:pPr>
    </w:p>
    <w:p w:rsidR="004349F4" w:rsidRPr="00BE234C" w:rsidRDefault="004349F4" w:rsidP="004349F4">
      <w:pPr>
        <w:pStyle w:val="Default"/>
        <w:rPr>
          <w:b/>
          <w:sz w:val="28"/>
          <w:szCs w:val="28"/>
        </w:rPr>
      </w:pPr>
      <w:r>
        <w:t xml:space="preserve"> </w:t>
      </w:r>
      <w:r w:rsidR="0049319A" w:rsidRPr="00BE234C">
        <w:rPr>
          <w:b/>
          <w:sz w:val="28"/>
          <w:szCs w:val="28"/>
        </w:rPr>
        <w:t>Załącznik nr 1</w:t>
      </w:r>
      <w:r w:rsidRPr="00BE234C">
        <w:rPr>
          <w:b/>
          <w:sz w:val="28"/>
          <w:szCs w:val="28"/>
        </w:rPr>
        <w:t xml:space="preserve"> do: </w:t>
      </w:r>
    </w:p>
    <w:p w:rsidR="004349F4" w:rsidRDefault="004349F4" w:rsidP="004349F4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4349F4" w:rsidRDefault="004349F4" w:rsidP="004349F4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4349F4" w:rsidRDefault="004349F4" w:rsidP="004349F4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4349F4" w:rsidRDefault="004349F4" w:rsidP="004349F4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REGULAMINU KORZYSTANIA Z MATERIAŁÓW I USŁUG </w:t>
      </w:r>
    </w:p>
    <w:p w:rsidR="004349F4" w:rsidRDefault="004349F4" w:rsidP="004349F4">
      <w:pPr>
        <w:pStyle w:val="Defaul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MIEJSKIEJ BIBLIOTEKI PUBLICZNEJ W ZĄBKACH</w:t>
      </w:r>
    </w:p>
    <w:p w:rsidR="004349F4" w:rsidRDefault="004349F4" w:rsidP="004349F4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Cennik </w:t>
      </w:r>
    </w:p>
    <w:p w:rsidR="004349F4" w:rsidRDefault="004349F4" w:rsidP="004349F4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Kaucja dla osób nieposiadających stałego miejsca pobytu na terenie m. Ząbki : </w:t>
      </w:r>
    </w:p>
    <w:p w:rsidR="004349F4" w:rsidRDefault="004349F4" w:rsidP="004349F4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- 25 zł za każdą pozycję. </w:t>
      </w:r>
    </w:p>
    <w:p w:rsidR="004349F4" w:rsidRDefault="004349F4" w:rsidP="004349F4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Kaucja za wypożyczenie materiałów szczególnie cennych: </w:t>
      </w:r>
    </w:p>
    <w:p w:rsidR="004349F4" w:rsidRDefault="004349F4" w:rsidP="004349F4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cena inwentarzowa wypożyczanej pozycji (nie mniej jednak niż 30 zł i nie więcej niż 90 zł). </w:t>
      </w:r>
    </w:p>
    <w:p w:rsidR="004349F4" w:rsidRDefault="00BE234C" w:rsidP="004349F4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książka : 0,05</w:t>
      </w:r>
      <w:r w:rsidR="004349F4">
        <w:rPr>
          <w:rFonts w:ascii="Arial" w:hAnsi="Arial" w:cs="Arial"/>
          <w:sz w:val="28"/>
          <w:szCs w:val="28"/>
        </w:rPr>
        <w:t xml:space="preserve"> zł za każdy dzień zwłoki w zaokrągleniu do pełnych złotych. </w:t>
      </w:r>
    </w:p>
    <w:p w:rsidR="004349F4" w:rsidRDefault="004349F4" w:rsidP="004349F4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Ekwiwalent za pozycje zagubione lub zniszczone: </w:t>
      </w:r>
    </w:p>
    <w:p w:rsidR="004349F4" w:rsidRDefault="004349F4" w:rsidP="004349F4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cena inwentarzowa pozycji, nie mniej jednak niż 30 zł. </w:t>
      </w:r>
    </w:p>
    <w:p w:rsidR="004349F4" w:rsidRDefault="004349F4" w:rsidP="004349F4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6. Opłata za wydruk i odbitki kserograficzne - czarne: </w:t>
      </w:r>
    </w:p>
    <w:p w:rsidR="004349F4" w:rsidRDefault="004349F4" w:rsidP="004349F4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format A4: 0,30 zł za 1 stronę, </w:t>
      </w:r>
    </w:p>
    <w:p w:rsidR="004349F4" w:rsidRDefault="004349F4" w:rsidP="004349F4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format A3: 0,60 zł za 1 stronę </w:t>
      </w:r>
    </w:p>
    <w:p w:rsidR="008642C3" w:rsidRDefault="008642C3" w:rsidP="004349F4"/>
    <w:sectPr w:rsidR="008642C3" w:rsidSect="00864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349F4"/>
    <w:rsid w:val="004349F4"/>
    <w:rsid w:val="0049319A"/>
    <w:rsid w:val="004E5141"/>
    <w:rsid w:val="008642C3"/>
    <w:rsid w:val="008F62D0"/>
    <w:rsid w:val="00AE2467"/>
    <w:rsid w:val="00BE2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42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349F4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598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Biblioteka</cp:lastModifiedBy>
  <cp:revision>4</cp:revision>
  <cp:lastPrinted>2012-12-11T13:29:00Z</cp:lastPrinted>
  <dcterms:created xsi:type="dcterms:W3CDTF">2012-11-20T09:04:00Z</dcterms:created>
  <dcterms:modified xsi:type="dcterms:W3CDTF">2012-12-11T13:29:00Z</dcterms:modified>
</cp:coreProperties>
</file>