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9B" w:rsidRDefault="00B7659B" w:rsidP="00B765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KORZYSTANIA Z MATERIAŁÓW I USŁUG</w:t>
      </w:r>
    </w:p>
    <w:p w:rsidR="00B7659B" w:rsidRDefault="00B7659B" w:rsidP="00B765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MIEJSKIEJ BIBLIOTEKI PUBLICZNEJ W ZĄBKACH</w:t>
      </w:r>
    </w:p>
    <w:p w:rsidR="00B7659B" w:rsidRDefault="00B7659B" w:rsidP="00B7659B">
      <w:pPr>
        <w:pStyle w:val="Default"/>
        <w:jc w:val="center"/>
        <w:rPr>
          <w:b/>
          <w:bCs/>
          <w:sz w:val="28"/>
          <w:szCs w:val="28"/>
        </w:rPr>
      </w:pPr>
    </w:p>
    <w:p w:rsidR="00B7659B" w:rsidRDefault="00B7659B" w:rsidP="00B7659B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Postanowienia ogólne </w:t>
      </w:r>
    </w:p>
    <w:p w:rsidR="00B7659B" w:rsidRDefault="00B7659B" w:rsidP="00B7659B">
      <w:pPr>
        <w:pStyle w:val="Default"/>
        <w:ind w:left="1080"/>
        <w:rPr>
          <w:sz w:val="28"/>
          <w:szCs w:val="28"/>
        </w:rPr>
      </w:pP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Regulamin korzystania z materiałów i usług, zwany dalej regulaminem, określa warunki i zasady korzystania z materiałów i usług Miejskiej Biblioteki Publicznej w Ząbkach.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Prawo do korzystania z Biblioteki ma charakter powszechny na zasadach określonych w Ustawie o bibliotekach oraz w niniejszym regulaminie.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Wypożyczanie materiałów bibliotecznych, korzystanie ze zbiorów zgromadzonych w czytelni oraz korzystanie ze sprzętu komputerowego jest bezpłatne.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Osoby zamierzające korzystać z usług Biblioteki zobowiązane są do okazania dowodu tożsamości i ewentualnie innych dokumentów w celu dokonania zapisu w elektronicznej bazie zarejestrowanych użytkowników Biblioteki.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W bazie przechowywane są następujące dane:</w:t>
      </w:r>
    </w:p>
    <w:p w:rsidR="00B4304C" w:rsidRDefault="00B4304C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nr pesel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nazwisko i imię,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płeć,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adres stałego pobytu,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numer telefonu kontaktowego,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przynależność do grupy społeczno-zawodowej (według klasyfikacji Głównego Urzędu Statystycznego),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opcjonalnie – adres tymczasowego pobytu, imię i nazwisko oraz adres rodzica lub opiekuna prawnego osoby niepełnoletniej.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Osoby zapisujące się do Biblioteki zobowiązane są do wypełnienia karty zgłoszenia (zobowiązania bibliotecznego), zapoznania się z niniejszym regulaminem i złożenia podpisu na zobowiązaniu. Złożenie podpisu jest równoznaczne z wyrażeniem zgody na przestrzeganie regulaminu oraz na przetwarzanie danych osobowych do celów statystycznych i ewentualnych roszczeń prawnych za nieuregulowane zobowiązania wobec Biblioteki.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W przypadku czytelnika niepełnoletniego odpowiedzialność ponosi i kartę zgłoszenia (zobowiązanie) podpisuje rodzic lub opiekun prawny.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Osoby zapisane do Biblioteki zobowiązane są do informowania Biblioteki o każdej zmianie miejsca stałego lub czasowego pobytu oraz numeru telefonu kontaktowego w możliwie najkrótszym terminie.</w:t>
      </w:r>
    </w:p>
    <w:p w:rsidR="00B7659B" w:rsidRDefault="00B7659B" w:rsidP="007556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 Użytkowników w Bibliotece obowiązuje zachowanie ciszy i porządku oraz całkowity zakaz spożywania posiłków.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Użytkownicy powinni stosować się do poleceń bibliotekarzy w zakresie odpowiadającym organizacji pracy placówki bibliotecznej.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Bibliotekarz może odmówić obsługi czytelnika będącego w stanie nietrzeźwym, zachowującego się głośno i agresywnie lub zakłócającego w inny sposób porządek. </w:t>
      </w:r>
    </w:p>
    <w:p w:rsidR="007761E1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Biblioteka nie ponosi odpowiedzialności za rzeczy pozostawione lub zagubione w Bibliotece. </w:t>
      </w:r>
    </w:p>
    <w:p w:rsidR="00B7659B" w:rsidRDefault="003718F3" w:rsidP="00B765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B7659B">
        <w:rPr>
          <w:b/>
          <w:bCs/>
          <w:sz w:val="28"/>
          <w:szCs w:val="28"/>
        </w:rPr>
        <w:t xml:space="preserve">. Zasady wypożyczania materiałów bibliotecznych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Łączna liczba wypożyczeń 5 woluminów książek.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W przypadku osób starszych i niepełnosprawnych możliwe jest zwiększenie limitu do 10 wypożyczonych woluminów książek.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Bibliotekarz może ograniczyć liczbę wypożyczanych pozycji osobom nieposiadającym stałego miejsca pobytu na terenie m. Ząbki. Od osób tych, za każdą wypożyczaną pozycję, może być pobierana kaucja zwrotna w wysoko</w:t>
      </w:r>
      <w:r w:rsidR="00C16EE0">
        <w:rPr>
          <w:sz w:val="28"/>
          <w:szCs w:val="28"/>
        </w:rPr>
        <w:t>ści określonej w Załączniku nr 1</w:t>
      </w:r>
      <w:r>
        <w:rPr>
          <w:sz w:val="28"/>
          <w:szCs w:val="28"/>
        </w:rPr>
        <w:t xml:space="preserve">. Zwrotu kaucji dokonuje wyłącznie placówka, w której została wpłacona. Kaucja może być zwrócona wyłącznie na podstawie pokwitowania wydanego przez Bibliotekę przy jej wnoszeniu.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Wszelkie uszkodzenia i defekty wypożyczanych materiałów bibliotecznych należy zgłaszać niezwłocznie po ich zauważeniu. </w:t>
      </w:r>
    </w:p>
    <w:p w:rsidR="00B7659B" w:rsidRDefault="007761E1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B7659B">
        <w:rPr>
          <w:sz w:val="28"/>
          <w:szCs w:val="28"/>
        </w:rPr>
        <w:t xml:space="preserve">. Nie wypożycza się materiałów bibliotecznych zniszczonych i wymagających konserwacji. </w:t>
      </w:r>
    </w:p>
    <w:p w:rsidR="00B7659B" w:rsidRDefault="007761E1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B7659B">
        <w:rPr>
          <w:sz w:val="28"/>
          <w:szCs w:val="28"/>
        </w:rPr>
        <w:t xml:space="preserve">. Ustala się następujące okresy wypożyczeń dla poszczególnych rodzajów materiałów bibliotecznych: </w:t>
      </w:r>
    </w:p>
    <w:p w:rsidR="007761E1" w:rsidRDefault="007761E1" w:rsidP="007761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lektury szkolne i nowości - 14 dni</w:t>
      </w:r>
      <w:r w:rsidR="00B7659B">
        <w:rPr>
          <w:sz w:val="28"/>
          <w:szCs w:val="28"/>
        </w:rPr>
        <w:t xml:space="preserve">, </w:t>
      </w:r>
    </w:p>
    <w:p w:rsidR="00B7659B" w:rsidRDefault="00B7659B" w:rsidP="007761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pozostałe książki - 30 dni,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Powyższe okresy wypożyczeń ulegają automatycznie wydłużeniu, w przypadku</w:t>
      </w:r>
      <w:r w:rsidR="007556D6">
        <w:rPr>
          <w:sz w:val="28"/>
          <w:szCs w:val="28"/>
        </w:rPr>
        <w:t>,</w:t>
      </w:r>
      <w:r>
        <w:rPr>
          <w:sz w:val="28"/>
          <w:szCs w:val="28"/>
        </w:rPr>
        <w:t xml:space="preserve"> gdy termin zwrotu wypada w dniu, w którym Biblioteka jest nieczynna. </w:t>
      </w:r>
    </w:p>
    <w:p w:rsidR="00B7659B" w:rsidRDefault="007761E1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B7659B">
        <w:rPr>
          <w:sz w:val="28"/>
          <w:szCs w:val="28"/>
        </w:rPr>
        <w:t>. Czasopisma (oprócz dostępnych tylko na miejscu) wypożycza się na</w:t>
      </w:r>
      <w:r>
        <w:rPr>
          <w:sz w:val="28"/>
          <w:szCs w:val="28"/>
        </w:rPr>
        <w:t xml:space="preserve"> okres ustalony przez dyrektora </w:t>
      </w:r>
      <w:r w:rsidR="00B7659B">
        <w:rPr>
          <w:sz w:val="28"/>
          <w:szCs w:val="28"/>
        </w:rPr>
        <w:t xml:space="preserve">placówki. </w:t>
      </w:r>
    </w:p>
    <w:p w:rsidR="00B7659B" w:rsidRDefault="007761E1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B7659B">
        <w:rPr>
          <w:sz w:val="28"/>
          <w:szCs w:val="28"/>
        </w:rPr>
        <w:t>. Termin zwrotu można przedłużyć przed jego upływem osobiś</w:t>
      </w:r>
      <w:r>
        <w:rPr>
          <w:sz w:val="28"/>
          <w:szCs w:val="28"/>
        </w:rPr>
        <w:t xml:space="preserve">cie lub </w:t>
      </w:r>
      <w:r w:rsidR="0088190B">
        <w:rPr>
          <w:sz w:val="28"/>
          <w:szCs w:val="28"/>
        </w:rPr>
        <w:t xml:space="preserve">telefonicznie. </w:t>
      </w:r>
    </w:p>
    <w:p w:rsidR="00A94036" w:rsidRDefault="007761E1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B7659B">
        <w:rPr>
          <w:sz w:val="28"/>
          <w:szCs w:val="28"/>
        </w:rPr>
        <w:t xml:space="preserve">. Wypożyczający może zarezerwować materiały biblioteczne aktualnie wypożyczone przez innych użytkowników. Zarezerwowane materiały należy odebrać w ciągu 3 dni od zwrócenia ich przez poprzednich użytkowników. Po tym terminie rezerwacje są anulowane. </w:t>
      </w:r>
    </w:p>
    <w:p w:rsidR="00B7659B" w:rsidRDefault="00B7659B" w:rsidP="00A940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036">
        <w:rPr>
          <w:sz w:val="28"/>
          <w:szCs w:val="28"/>
        </w:rPr>
        <w:t>10</w:t>
      </w:r>
      <w:r>
        <w:rPr>
          <w:sz w:val="28"/>
          <w:szCs w:val="28"/>
        </w:rPr>
        <w:t>. W przypadku wypożyczania materiałów szczególnie cennych Biblioteka może żądać wpłacenia kaucji w wysoko</w:t>
      </w:r>
      <w:r w:rsidR="000A35FD">
        <w:rPr>
          <w:sz w:val="28"/>
          <w:szCs w:val="28"/>
        </w:rPr>
        <w:t>ści określonej w Załączniku nr 1</w:t>
      </w:r>
      <w:r>
        <w:rPr>
          <w:sz w:val="28"/>
          <w:szCs w:val="28"/>
        </w:rPr>
        <w:t>. Osoby wpłacają</w:t>
      </w:r>
      <w:r w:rsidR="00BE0D2B">
        <w:rPr>
          <w:sz w:val="28"/>
          <w:szCs w:val="28"/>
        </w:rPr>
        <w:t xml:space="preserve">ce </w:t>
      </w:r>
      <w:proofErr w:type="gramStart"/>
      <w:r w:rsidR="00BE0D2B">
        <w:rPr>
          <w:sz w:val="28"/>
          <w:szCs w:val="28"/>
        </w:rPr>
        <w:t xml:space="preserve">kaucję </w:t>
      </w:r>
      <w:r>
        <w:rPr>
          <w:sz w:val="28"/>
          <w:szCs w:val="28"/>
        </w:rPr>
        <w:t xml:space="preserve"> dopłacają</w:t>
      </w:r>
      <w:proofErr w:type="gramEnd"/>
      <w:r>
        <w:rPr>
          <w:sz w:val="28"/>
          <w:szCs w:val="28"/>
        </w:rPr>
        <w:t xml:space="preserve"> różnicę wynikającą z ceny inwentarzowej wypożyczanej pozycji. </w:t>
      </w:r>
    </w:p>
    <w:p w:rsidR="00B7659B" w:rsidRDefault="00A94036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B7659B">
        <w:rPr>
          <w:sz w:val="28"/>
          <w:szCs w:val="28"/>
        </w:rPr>
        <w:t xml:space="preserve">. Kaucja ulega przepadkowi na rzecz Biblioteki w przypadku nieuregulowania </w:t>
      </w:r>
      <w:proofErr w:type="gramStart"/>
      <w:r w:rsidR="00B7659B">
        <w:rPr>
          <w:sz w:val="28"/>
          <w:szCs w:val="28"/>
        </w:rPr>
        <w:t>zob</w:t>
      </w:r>
      <w:r w:rsidR="001F61BA">
        <w:rPr>
          <w:sz w:val="28"/>
          <w:szCs w:val="28"/>
        </w:rPr>
        <w:t xml:space="preserve">owiązań, </w:t>
      </w:r>
      <w:r w:rsidR="00B7659B">
        <w:rPr>
          <w:sz w:val="28"/>
          <w:szCs w:val="28"/>
        </w:rPr>
        <w:t xml:space="preserve"> lub</w:t>
      </w:r>
      <w:proofErr w:type="gramEnd"/>
      <w:r w:rsidR="00B7659B">
        <w:rPr>
          <w:sz w:val="28"/>
          <w:szCs w:val="28"/>
        </w:rPr>
        <w:t xml:space="preserve"> jeśli nie zostanie odebrana w ciągu 24 miesięcy od zaprzestania korzystania z wypożyczeń. </w:t>
      </w:r>
    </w:p>
    <w:p w:rsidR="00B7659B" w:rsidRDefault="00A94036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B7659B">
        <w:rPr>
          <w:sz w:val="28"/>
          <w:szCs w:val="28"/>
        </w:rPr>
        <w:t>. W przypadku zwrócenia wypożyczonych materiałów bibliotecznych po terminie, użytkownik zobowiązany jest do zapłacenia Bibliotece opłaty w wysoko</w:t>
      </w:r>
      <w:r w:rsidR="000A35FD">
        <w:rPr>
          <w:sz w:val="28"/>
          <w:szCs w:val="28"/>
        </w:rPr>
        <w:t>ści określonej w Załączniku nr 1</w:t>
      </w:r>
      <w:r w:rsidR="00B7659B">
        <w:rPr>
          <w:sz w:val="28"/>
          <w:szCs w:val="28"/>
        </w:rPr>
        <w:t xml:space="preserve">. Przy naliczaniu opłaty nie odlicza się dni, w których Biblioteka jest nieczynna. </w:t>
      </w:r>
    </w:p>
    <w:p w:rsidR="00B7659B" w:rsidRDefault="00A94036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B7659B">
        <w:rPr>
          <w:sz w:val="28"/>
          <w:szCs w:val="28"/>
        </w:rPr>
        <w:t xml:space="preserve">. Biblioteka jest uprawniona do potrącania opłaty za zwłokę z kwoty wpłaconej kaucji. </w:t>
      </w:r>
    </w:p>
    <w:p w:rsidR="00B7659B" w:rsidRDefault="00A94036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B7659B">
        <w:rPr>
          <w:sz w:val="28"/>
          <w:szCs w:val="28"/>
        </w:rPr>
        <w:t xml:space="preserve">. Użytkownik, który zagubi lub zniszczy wypożyczone materiały biblioteczne, zobowiązany jest odkupić takie same materiały lub – w </w:t>
      </w:r>
    </w:p>
    <w:p w:rsidR="00B7659B" w:rsidRDefault="001F61BA" w:rsidP="00B7659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A94036">
        <w:rPr>
          <w:sz w:val="28"/>
          <w:szCs w:val="28"/>
        </w:rPr>
        <w:t>orozumieniu</w:t>
      </w:r>
      <w:r w:rsidR="007556D6">
        <w:rPr>
          <w:sz w:val="28"/>
          <w:szCs w:val="28"/>
        </w:rPr>
        <w:t>,</w:t>
      </w:r>
      <w:r w:rsidR="00A94036">
        <w:rPr>
          <w:sz w:val="28"/>
          <w:szCs w:val="28"/>
        </w:rPr>
        <w:t xml:space="preserve"> </w:t>
      </w:r>
      <w:r w:rsidR="007556D6">
        <w:rPr>
          <w:sz w:val="28"/>
          <w:szCs w:val="28"/>
        </w:rPr>
        <w:t xml:space="preserve"> </w:t>
      </w:r>
      <w:r w:rsidR="00A94036">
        <w:rPr>
          <w:sz w:val="28"/>
          <w:szCs w:val="28"/>
        </w:rPr>
        <w:t>z</w:t>
      </w:r>
      <w:proofErr w:type="gramEnd"/>
      <w:r w:rsidR="00A94036">
        <w:rPr>
          <w:sz w:val="28"/>
          <w:szCs w:val="28"/>
        </w:rPr>
        <w:t xml:space="preserve"> dyrektorem Biblioteki</w:t>
      </w:r>
      <w:r w:rsidR="00B7659B">
        <w:rPr>
          <w:sz w:val="28"/>
          <w:szCs w:val="28"/>
        </w:rPr>
        <w:t xml:space="preserve"> – inne materiały, o co najmniej identycznej wartości. W przypadku zniszczenia lub zagubienia jednej z części wydawnictwa wieloczęściowego, użytkownik odpowiada jak za całość wydawnictwa. </w:t>
      </w:r>
    </w:p>
    <w:p w:rsidR="0034629D" w:rsidRDefault="00A94036" w:rsidP="003462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B7659B">
        <w:rPr>
          <w:sz w:val="28"/>
          <w:szCs w:val="28"/>
        </w:rPr>
        <w:t>. W przypadku nieuregulowania</w:t>
      </w:r>
      <w:r w:rsidR="001F61BA">
        <w:rPr>
          <w:sz w:val="28"/>
          <w:szCs w:val="28"/>
        </w:rPr>
        <w:t xml:space="preserve"> zobowiązania opisanego w p. II.14</w:t>
      </w:r>
      <w:r w:rsidR="00B7659B">
        <w:rPr>
          <w:sz w:val="28"/>
          <w:szCs w:val="28"/>
        </w:rPr>
        <w:t xml:space="preserve">, </w:t>
      </w:r>
      <w:proofErr w:type="gramStart"/>
      <w:r w:rsidR="00B7659B">
        <w:rPr>
          <w:sz w:val="28"/>
          <w:szCs w:val="28"/>
        </w:rPr>
        <w:t>użytkownik</w:t>
      </w:r>
      <w:r w:rsidR="007556D6">
        <w:rPr>
          <w:sz w:val="28"/>
          <w:szCs w:val="28"/>
        </w:rPr>
        <w:t xml:space="preserve">, </w:t>
      </w:r>
      <w:r w:rsidR="00B7659B">
        <w:rPr>
          <w:sz w:val="28"/>
          <w:szCs w:val="28"/>
        </w:rPr>
        <w:t xml:space="preserve"> zobowiązany</w:t>
      </w:r>
      <w:proofErr w:type="gramEnd"/>
      <w:r w:rsidR="007556D6">
        <w:rPr>
          <w:sz w:val="28"/>
          <w:szCs w:val="28"/>
        </w:rPr>
        <w:t xml:space="preserve"> </w:t>
      </w:r>
      <w:r w:rsidR="00B7659B">
        <w:rPr>
          <w:sz w:val="28"/>
          <w:szCs w:val="28"/>
        </w:rPr>
        <w:t xml:space="preserve"> jest do uiszczenia ekwiwalentu pieniężnego w wysokości ceny inwentarzowej zagubionej lub zniszczonej pozycji, nie mniej jednak niż 30 zł. </w:t>
      </w:r>
    </w:p>
    <w:p w:rsidR="0034629D" w:rsidRDefault="0034629D" w:rsidP="003462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B7659B">
        <w:rPr>
          <w:sz w:val="28"/>
          <w:szCs w:val="28"/>
        </w:rPr>
        <w:t>. Przetrzymywanie wypożyczonych materiałów bibliotecznych poza wyznaczone terminy lub niewywiązanie się ze zob</w:t>
      </w:r>
      <w:r w:rsidR="00BE0D2B">
        <w:rPr>
          <w:sz w:val="28"/>
          <w:szCs w:val="28"/>
        </w:rPr>
        <w:t>owiązań, o któr</w:t>
      </w:r>
      <w:r w:rsidR="00D97C3F">
        <w:rPr>
          <w:sz w:val="28"/>
          <w:szCs w:val="28"/>
        </w:rPr>
        <w:t>ych mowa w p. II.1</w:t>
      </w:r>
      <w:r w:rsidR="001F61BA">
        <w:rPr>
          <w:sz w:val="28"/>
          <w:szCs w:val="28"/>
        </w:rPr>
        <w:t>4</w:t>
      </w:r>
      <w:r w:rsidR="00B7659B">
        <w:rPr>
          <w:sz w:val="28"/>
          <w:szCs w:val="28"/>
        </w:rPr>
        <w:t xml:space="preserve">, </w:t>
      </w:r>
      <w:proofErr w:type="gramStart"/>
      <w:r w:rsidR="00B7659B">
        <w:rPr>
          <w:sz w:val="28"/>
          <w:szCs w:val="28"/>
        </w:rPr>
        <w:t>powoduje</w:t>
      </w:r>
      <w:r w:rsidR="007556D6">
        <w:rPr>
          <w:sz w:val="28"/>
          <w:szCs w:val="28"/>
        </w:rPr>
        <w:t xml:space="preserve"> </w:t>
      </w:r>
      <w:r w:rsidR="00B7659B">
        <w:rPr>
          <w:sz w:val="28"/>
          <w:szCs w:val="28"/>
        </w:rPr>
        <w:t xml:space="preserve"> zablokowanie</w:t>
      </w:r>
      <w:proofErr w:type="gramEnd"/>
      <w:r w:rsidR="00B7659B">
        <w:rPr>
          <w:sz w:val="28"/>
          <w:szCs w:val="28"/>
        </w:rPr>
        <w:t xml:space="preserve"> możliwości korzystania z usług Bibl</w:t>
      </w:r>
      <w:r>
        <w:rPr>
          <w:sz w:val="28"/>
          <w:szCs w:val="28"/>
        </w:rPr>
        <w:t xml:space="preserve">ioteki </w:t>
      </w:r>
      <w:r w:rsidR="00B7659B">
        <w:rPr>
          <w:sz w:val="28"/>
          <w:szCs w:val="28"/>
        </w:rPr>
        <w:t xml:space="preserve">do czasu uregulowania zobowiązań wobec Biblioteki. </w:t>
      </w:r>
    </w:p>
    <w:p w:rsidR="00B7659B" w:rsidRDefault="0078684B" w:rsidP="003462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B7659B">
        <w:rPr>
          <w:b/>
          <w:bCs/>
          <w:sz w:val="28"/>
          <w:szCs w:val="28"/>
        </w:rPr>
        <w:t>. Zasady udostępniania zbiorów w czytelniach oraz księ</w:t>
      </w:r>
      <w:r w:rsidR="0034629D">
        <w:rPr>
          <w:b/>
          <w:bCs/>
          <w:sz w:val="28"/>
          <w:szCs w:val="28"/>
        </w:rPr>
        <w:t xml:space="preserve">gozbioru </w:t>
      </w:r>
      <w:r w:rsidR="00B7659B">
        <w:rPr>
          <w:b/>
          <w:bCs/>
          <w:sz w:val="28"/>
          <w:szCs w:val="28"/>
        </w:rPr>
        <w:t>podręczn</w:t>
      </w:r>
      <w:r w:rsidR="0034629D">
        <w:rPr>
          <w:b/>
          <w:bCs/>
          <w:sz w:val="28"/>
          <w:szCs w:val="28"/>
        </w:rPr>
        <w:t>ego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Zbiory czytelni oraz księgozbiór podręczny udostępniane są na miejscu.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Materiały biblioteczne można otrzymać po złożeniu zamówienia.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Zamówienie należy składać najpóźniej na 30 minut przed zamknięciem czytelni.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Z udostępnionych materiałów bibliotecznych można zamówić kserokopie. Wykonanie kserokopii jest odpłatne. Wysoko</w:t>
      </w:r>
      <w:r w:rsidR="00D00A9C">
        <w:rPr>
          <w:sz w:val="28"/>
          <w:szCs w:val="28"/>
        </w:rPr>
        <w:t>ść opłaty określa Załącznik nr 1</w:t>
      </w:r>
      <w:r>
        <w:rPr>
          <w:sz w:val="28"/>
          <w:szCs w:val="28"/>
        </w:rPr>
        <w:t xml:space="preserve">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Kopiowanie materiałów bibliotecznych jest dozwolone wyłącznie w granicach dopuszczalnych Ustawą z dnia 4 lutego 1994 r. o prawie autorskim i prawach pokrewnych (Dz. U. Nr 24 poz. 83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zm</w:t>
      </w:r>
      <w:proofErr w:type="gramEnd"/>
      <w:r>
        <w:rPr>
          <w:sz w:val="28"/>
          <w:szCs w:val="28"/>
        </w:rPr>
        <w:t xml:space="preserve">.).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Zamiar zamówienia kserokopii należy zgłosić najpóźniej na 30 minut przed zamknięciem Biblioteki.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Użytkownik ponosi odpowiedzialność za udostępnione mu materia</w:t>
      </w:r>
      <w:r w:rsidR="00904113">
        <w:rPr>
          <w:sz w:val="28"/>
          <w:szCs w:val="28"/>
        </w:rPr>
        <w:t>ły biblioteczne</w:t>
      </w:r>
      <w:r w:rsidR="001F61BA">
        <w:rPr>
          <w:sz w:val="28"/>
          <w:szCs w:val="28"/>
        </w:rPr>
        <w:t>.</w:t>
      </w:r>
      <w:r w:rsidR="00904113">
        <w:rPr>
          <w:sz w:val="28"/>
          <w:szCs w:val="28"/>
        </w:rPr>
        <w:t xml:space="preserve"> </w:t>
      </w:r>
    </w:p>
    <w:p w:rsidR="00632A23" w:rsidRDefault="00B7659B" w:rsidP="00632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Dopuszcza się wypożyczenie materiałów bibliotecznych posiadających status udostępnionych na miejscu na czas zamknięcia </w:t>
      </w:r>
      <w:r>
        <w:rPr>
          <w:sz w:val="28"/>
          <w:szCs w:val="28"/>
        </w:rPr>
        <w:lastRenderedPageBreak/>
        <w:t>placówki (na noc, niedziele i święta) pod warunkiem uiszczenia ka</w:t>
      </w:r>
      <w:r w:rsidR="001C7DD3">
        <w:rPr>
          <w:sz w:val="28"/>
          <w:szCs w:val="28"/>
        </w:rPr>
        <w:t>ucji zgodnie z Załącznikiem nr 1</w:t>
      </w:r>
      <w:r>
        <w:rPr>
          <w:sz w:val="28"/>
          <w:szCs w:val="28"/>
        </w:rPr>
        <w:t xml:space="preserve">. </w:t>
      </w:r>
    </w:p>
    <w:p w:rsidR="00B7659B" w:rsidRDefault="0078684B" w:rsidP="00632A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B7659B">
        <w:rPr>
          <w:b/>
          <w:bCs/>
          <w:sz w:val="28"/>
          <w:szCs w:val="28"/>
        </w:rPr>
        <w:t xml:space="preserve">V. Zasady użytkowania sprzętu komputerowego i dostępu do Internetu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Internet może być wykorzystywany do celów edukacyjnych, informacyjnych i poszukiwań bibliograficznych. </w:t>
      </w:r>
    </w:p>
    <w:p w:rsidR="00B7659B" w:rsidRDefault="00632A23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B7659B">
        <w:rPr>
          <w:sz w:val="28"/>
          <w:szCs w:val="28"/>
        </w:rPr>
        <w:t>. Osoby korzystające ze stanowisk komputerowych zobowiązane są</w:t>
      </w:r>
      <w:r>
        <w:rPr>
          <w:sz w:val="28"/>
          <w:szCs w:val="28"/>
        </w:rPr>
        <w:t xml:space="preserve"> do podania nazwiska</w:t>
      </w:r>
      <w:r w:rsidR="00B7659B">
        <w:rPr>
          <w:sz w:val="28"/>
          <w:szCs w:val="28"/>
        </w:rPr>
        <w:t xml:space="preserve">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Jedna osoba może korzystać z dostępu do Internetu przez 30 minut. Jeśli nie ma innych chętnych, możliwe jest przedłużenie tego czasu.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Użytkownik korzystający ze stanowiska komputerowego jest odpowiedzialny za wykorzystywany sprzęt i zainstalowane oprogramowanie.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Zabronione są wszelkie działania powodujące uszkodzenie sprzętu komputerowego, wprowadzanie jakichkolwiek zmian w konfiguracji, łamanie zabezpieczeń systemu oraz świadome wprowadzanie wirusów komputerowych do systemu.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Zabrania się: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wykorzystywania stanowisk komputerowych do prowadzenia działalności zarobkowej,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instalowania programów,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otwierania stron zawierających treści pornograficzne, propagujące przemoc i rasizm,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wchodzenia na strony zawierające pirackie oprogramowanie. </w:t>
      </w:r>
    </w:p>
    <w:p w:rsidR="00632A23" w:rsidRDefault="00B7659B" w:rsidP="00632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Przed zakończeniem sesji należy skasować pobrane i zapisane pliki oraz wyczyścić pamięć przeglądarki (szczególnie, jeśli użytkownik podczas logowania korzystał z poufnych haseł). Biblioteka nie ponosi odpowiedzialności za skutki niespełnienia tego wymogu. </w:t>
      </w:r>
    </w:p>
    <w:p w:rsidR="00B7659B" w:rsidRDefault="00B7659B" w:rsidP="00632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Ściągnięte z Internetu pliki lub programy można zapisywać na własnych nośnikach za zgodą dyżurującego bibliotekarza. </w:t>
      </w:r>
    </w:p>
    <w:p w:rsidR="00B7659B" w:rsidRDefault="00632A23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B7659B">
        <w:rPr>
          <w:sz w:val="28"/>
          <w:szCs w:val="28"/>
        </w:rPr>
        <w:t xml:space="preserve">. Pracownicy biblioteki mają prawo kontrolować czynności wykonywane przez użytkownika na stanowisku komputerowym. </w:t>
      </w:r>
    </w:p>
    <w:p w:rsidR="00B7659B" w:rsidRDefault="00632A23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B7659B">
        <w:rPr>
          <w:sz w:val="28"/>
          <w:szCs w:val="28"/>
        </w:rPr>
        <w:t xml:space="preserve">. Biblioteka może stosować oprogramowanie blokujące dostęp do stron zawierających treści niezgodne z niniejszym regulaminem. Próby wejścia na strony, do których dostęp jest zabroniony, mogą być rejestrowane przez system w sposób umożliwiający identyfikację osób dokonujących takich prób. </w:t>
      </w:r>
    </w:p>
    <w:p w:rsidR="00B7659B" w:rsidRDefault="00632A23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B7659B">
        <w:rPr>
          <w:sz w:val="28"/>
          <w:szCs w:val="28"/>
        </w:rPr>
        <w:t xml:space="preserve">. Bibliotekarz może odmówić użytkownikowi dostępu lub zażądać odejścia od komputera, jeśli uzna, że jego zachowanie zagraża bezpieczeństwu systemu lub sprzętu. </w:t>
      </w:r>
    </w:p>
    <w:p w:rsidR="00B7659B" w:rsidRDefault="00AA592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B7659B">
        <w:rPr>
          <w:sz w:val="28"/>
          <w:szCs w:val="28"/>
        </w:rPr>
        <w:t xml:space="preserve">. Osoby niepełnoletnie mogą zostać pozbawione dostępu do sprzętu komputerowego na żądanie rodziców lub opiekunów. </w:t>
      </w:r>
    </w:p>
    <w:p w:rsidR="00B7659B" w:rsidRDefault="00AA592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B7659B">
        <w:rPr>
          <w:sz w:val="28"/>
          <w:szCs w:val="28"/>
        </w:rPr>
        <w:t xml:space="preserve">. Użytkownik może korzystać tylko z wyznaczonego przez bibliotekarza stanowiska komputerowego. </w:t>
      </w:r>
    </w:p>
    <w:p w:rsidR="00AA592B" w:rsidRDefault="00AA592B" w:rsidP="00AA59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B7659B">
        <w:rPr>
          <w:sz w:val="28"/>
          <w:szCs w:val="28"/>
        </w:rPr>
        <w:t xml:space="preserve">. Użytkownik powinien powiadomić bibliotekarza o zakończeniu pracy przy wyznaczonym stanowisku komputerowym. </w:t>
      </w:r>
    </w:p>
    <w:p w:rsidR="00B7659B" w:rsidRDefault="0078684B" w:rsidP="00AA59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7659B">
        <w:rPr>
          <w:b/>
          <w:bCs/>
          <w:sz w:val="28"/>
          <w:szCs w:val="28"/>
        </w:rPr>
        <w:t xml:space="preserve">. Postanowienia końcowe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Wobec osób naruszających postanowienia regulaminu mogą być stosowane następujące sankcje: </w:t>
      </w:r>
    </w:p>
    <w:p w:rsidR="00B7659B" w:rsidRDefault="00B7659B" w:rsidP="00B7659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ograniczenie liczby wypożyczonych pozycji do jednej, dwóch lub </w:t>
      </w:r>
      <w:proofErr w:type="gramStart"/>
      <w:r w:rsidR="00AA592B">
        <w:rPr>
          <w:sz w:val="28"/>
          <w:szCs w:val="28"/>
        </w:rPr>
        <w:t xml:space="preserve">trzech </w:t>
      </w:r>
      <w:r>
        <w:rPr>
          <w:sz w:val="28"/>
          <w:szCs w:val="28"/>
        </w:rPr>
        <w:t xml:space="preserve">, </w:t>
      </w:r>
      <w:proofErr w:type="gramEnd"/>
    </w:p>
    <w:p w:rsidR="00B7659B" w:rsidRDefault="00B7659B" w:rsidP="00B7659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czasowe lub stałe pozbawienie prawa do korzystania z niektórych lub wszystkich usług Biblioteki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Decyzje w t</w:t>
      </w:r>
      <w:r w:rsidR="00AA592B">
        <w:rPr>
          <w:sz w:val="28"/>
          <w:szCs w:val="28"/>
        </w:rPr>
        <w:t xml:space="preserve">ych sprawach podejmuje </w:t>
      </w:r>
      <w:proofErr w:type="gramStart"/>
      <w:r w:rsidR="00AA592B">
        <w:rPr>
          <w:sz w:val="28"/>
          <w:szCs w:val="28"/>
        </w:rPr>
        <w:t xml:space="preserve">dyrektor </w:t>
      </w:r>
      <w:r>
        <w:rPr>
          <w:sz w:val="28"/>
          <w:szCs w:val="28"/>
        </w:rPr>
        <w:t xml:space="preserve"> placówki</w:t>
      </w:r>
      <w:proofErr w:type="gramEnd"/>
      <w:r w:rsidR="00AE6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lub osoba przez niego upoważniona. Od tej decyzji przysługuje prawo odwołania się do Dyrektora Biblioteki.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W uzasadnionych przypadkach losowych, na umotywowany wniosek osoby zainteresowanej, Dyrektor Biblioteki może: </w:t>
      </w:r>
    </w:p>
    <w:p w:rsidR="00B7659B" w:rsidRDefault="00B7659B" w:rsidP="00B7659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obniżyć</w:t>
      </w:r>
      <w:proofErr w:type="gramEnd"/>
      <w:r>
        <w:rPr>
          <w:sz w:val="28"/>
          <w:szCs w:val="28"/>
        </w:rPr>
        <w:t xml:space="preserve"> wielkość r</w:t>
      </w:r>
      <w:r w:rsidR="00904113">
        <w:rPr>
          <w:sz w:val="28"/>
          <w:szCs w:val="28"/>
        </w:rPr>
        <w:t xml:space="preserve">oszczeń, </w:t>
      </w:r>
      <w:bookmarkStart w:id="0" w:name="_GoBack"/>
      <w:bookmarkEnd w:id="0"/>
      <w:r>
        <w:rPr>
          <w:sz w:val="28"/>
          <w:szCs w:val="28"/>
        </w:rPr>
        <w:t xml:space="preserve">lub od nich odstąpić, </w:t>
      </w:r>
    </w:p>
    <w:p w:rsidR="00B7659B" w:rsidRDefault="00B7659B" w:rsidP="00B7659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czasowo odstąpić od przestrzegania niektórych przepisów niniejszego regulaminu.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W przypadku wystąpienia udokumentowanych nadużyć Biblioteka może podjąć przewidziane prawem działania z powiadomieniem organów ścigania włącznie. </w:t>
      </w:r>
    </w:p>
    <w:p w:rsidR="00B7659B" w:rsidRDefault="00B7659B" w:rsidP="00B76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Bibliotekarze upoważnieni są do kontrolowania i egzekwowania postanowień niniejszego regulaminu oraz do udzielania wyjaśnień i interpretacji jego zapisów. </w:t>
      </w:r>
    </w:p>
    <w:p w:rsidR="008642C3" w:rsidRDefault="0078684B" w:rsidP="00B7659B">
      <w:r>
        <w:rPr>
          <w:b/>
          <w:bCs/>
          <w:sz w:val="28"/>
          <w:szCs w:val="28"/>
        </w:rPr>
        <w:t>VI</w:t>
      </w:r>
      <w:r w:rsidR="00B7659B">
        <w:rPr>
          <w:b/>
          <w:bCs/>
          <w:sz w:val="28"/>
          <w:szCs w:val="28"/>
        </w:rPr>
        <w:t>. Regulamin wchodzi w ż</w:t>
      </w:r>
      <w:r w:rsidR="00AA592B">
        <w:rPr>
          <w:b/>
          <w:bCs/>
          <w:sz w:val="28"/>
          <w:szCs w:val="28"/>
        </w:rPr>
        <w:t>ycie z dniem 1 stycznia 2013</w:t>
      </w:r>
      <w:r w:rsidR="00B7659B">
        <w:rPr>
          <w:b/>
          <w:bCs/>
          <w:sz w:val="28"/>
          <w:szCs w:val="28"/>
        </w:rPr>
        <w:t xml:space="preserve"> r.</w:t>
      </w:r>
    </w:p>
    <w:sectPr w:rsidR="008642C3" w:rsidSect="0086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252"/>
    <w:multiLevelType w:val="hybridMultilevel"/>
    <w:tmpl w:val="0DCEE062"/>
    <w:lvl w:ilvl="0" w:tplc="54C0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59B"/>
    <w:rsid w:val="000A35FD"/>
    <w:rsid w:val="001C7DD3"/>
    <w:rsid w:val="001F61BA"/>
    <w:rsid w:val="0034629D"/>
    <w:rsid w:val="003718F3"/>
    <w:rsid w:val="00385406"/>
    <w:rsid w:val="00632A23"/>
    <w:rsid w:val="007556D6"/>
    <w:rsid w:val="007761E1"/>
    <w:rsid w:val="0078684B"/>
    <w:rsid w:val="008642C3"/>
    <w:rsid w:val="0088190B"/>
    <w:rsid w:val="00904113"/>
    <w:rsid w:val="00A27E07"/>
    <w:rsid w:val="00A94036"/>
    <w:rsid w:val="00AA592B"/>
    <w:rsid w:val="00AE6236"/>
    <w:rsid w:val="00B4304C"/>
    <w:rsid w:val="00B7659B"/>
    <w:rsid w:val="00BE0D2B"/>
    <w:rsid w:val="00C16EE0"/>
    <w:rsid w:val="00CB4F35"/>
    <w:rsid w:val="00D00A9C"/>
    <w:rsid w:val="00D97C3F"/>
    <w:rsid w:val="00E3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659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21</cp:revision>
  <dcterms:created xsi:type="dcterms:W3CDTF">2012-11-20T08:36:00Z</dcterms:created>
  <dcterms:modified xsi:type="dcterms:W3CDTF">2013-01-18T12:57:00Z</dcterms:modified>
</cp:coreProperties>
</file>